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E4646" w14:textId="77777777" w:rsidR="00123B64" w:rsidRPr="001C2668" w:rsidRDefault="00123B64" w:rsidP="00123B64">
      <w:pPr>
        <w:rPr>
          <w:rFonts w:ascii="Cambria" w:hAnsi="Cambria"/>
        </w:rPr>
      </w:pPr>
    </w:p>
    <w:p w14:paraId="45DABDDA"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73B2268A" w14:textId="19B43061" w:rsidR="00123B64" w:rsidRPr="009C5EB0" w:rsidRDefault="00702F13" w:rsidP="00FB5485">
      <w:pPr>
        <w:jc w:val="center"/>
        <w:rPr>
          <w:rFonts w:ascii="Cambria" w:hAnsi="Cambria"/>
          <w:b/>
          <w:bCs/>
        </w:rPr>
      </w:pPr>
      <w:r w:rsidRPr="00702F13">
        <w:rPr>
          <w:rFonts w:ascii="Cambria" w:hAnsi="Cambria"/>
          <w:b/>
          <w:bCs/>
        </w:rPr>
        <w:t>Cronică și analiză de spectacol (1)</w:t>
      </w:r>
    </w:p>
    <w:p w14:paraId="147D6DE1" w14:textId="694B0E27" w:rsidR="00123B64" w:rsidRPr="001C2668" w:rsidRDefault="00123B64" w:rsidP="00FB5485">
      <w:pPr>
        <w:jc w:val="center"/>
        <w:rPr>
          <w:rFonts w:ascii="Cambria" w:hAnsi="Cambria"/>
        </w:rPr>
      </w:pPr>
      <w:r w:rsidRPr="001C2668">
        <w:rPr>
          <w:rFonts w:ascii="Cambria" w:hAnsi="Cambria"/>
        </w:rPr>
        <w:t>Anul universita</w:t>
      </w:r>
      <w:r w:rsidR="009C5EB0">
        <w:rPr>
          <w:rFonts w:ascii="Cambria" w:hAnsi="Cambria"/>
        </w:rPr>
        <w:t>r 2025-2026</w:t>
      </w:r>
    </w:p>
    <w:p w14:paraId="28DAEF12" w14:textId="77777777" w:rsidR="002315D2" w:rsidRPr="001C2668" w:rsidRDefault="002315D2" w:rsidP="002315D2">
      <w:pPr>
        <w:rPr>
          <w:rFonts w:ascii="Cambria" w:hAnsi="Cambria"/>
          <w:color w:val="FF0000"/>
          <w:sz w:val="20"/>
          <w:szCs w:val="20"/>
        </w:rPr>
      </w:pPr>
    </w:p>
    <w:p w14:paraId="6FE23610"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D51618" w14:paraId="36E5E3E1" w14:textId="77777777" w:rsidTr="00820A4F">
        <w:trPr>
          <w:trHeight w:val="284"/>
        </w:trPr>
        <w:tc>
          <w:tcPr>
            <w:tcW w:w="3403" w:type="dxa"/>
            <w:vAlign w:val="center"/>
          </w:tcPr>
          <w:p w14:paraId="6BABABB2"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1.1. Instituția de învățământ superior</w:t>
            </w:r>
          </w:p>
        </w:tc>
        <w:tc>
          <w:tcPr>
            <w:tcW w:w="7088" w:type="dxa"/>
            <w:vAlign w:val="center"/>
          </w:tcPr>
          <w:p w14:paraId="33E6C37A" w14:textId="6D1F41A3" w:rsidR="00D51618" w:rsidRPr="00D51618" w:rsidRDefault="009C5EB0"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9C5EB0">
              <w:rPr>
                <w:rFonts w:ascii="Cambria" w:eastAsia="Times New Roman" w:hAnsi="Cambria" w:cs="Times New Roman"/>
                <w:kern w:val="0"/>
                <w:sz w:val="20"/>
                <w:szCs w:val="22"/>
                <w:lang w:eastAsia="zh-CN"/>
                <w14:ligatures w14:val="none"/>
              </w:rPr>
              <w:t>Universitatea Babeș-Bolyai</w:t>
            </w:r>
          </w:p>
        </w:tc>
      </w:tr>
      <w:tr w:rsidR="00D51618" w:rsidRPr="00D51618" w14:paraId="337527D1" w14:textId="77777777" w:rsidTr="00820A4F">
        <w:trPr>
          <w:trHeight w:val="284"/>
        </w:trPr>
        <w:tc>
          <w:tcPr>
            <w:tcW w:w="3403" w:type="dxa"/>
            <w:vAlign w:val="center"/>
          </w:tcPr>
          <w:p w14:paraId="2C64104C" w14:textId="77777777" w:rsidR="00D51618" w:rsidRPr="00D51618"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1.2. Facultatea</w:t>
            </w:r>
          </w:p>
        </w:tc>
        <w:tc>
          <w:tcPr>
            <w:tcW w:w="7088" w:type="dxa"/>
            <w:vAlign w:val="center"/>
          </w:tcPr>
          <w:p w14:paraId="15D1FA1F" w14:textId="4285BD1B" w:rsidR="00D51618" w:rsidRPr="00D51618" w:rsidRDefault="009C5EB0"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Facultatea de Teatru și Film</w:t>
            </w:r>
          </w:p>
        </w:tc>
      </w:tr>
      <w:tr w:rsidR="00D51618" w:rsidRPr="00D51618" w14:paraId="76018161" w14:textId="77777777" w:rsidTr="00820A4F">
        <w:trPr>
          <w:trHeight w:val="284"/>
        </w:trPr>
        <w:tc>
          <w:tcPr>
            <w:tcW w:w="3403" w:type="dxa"/>
            <w:vAlign w:val="center"/>
          </w:tcPr>
          <w:p w14:paraId="30854B61"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1.3. Departamentul</w:t>
            </w:r>
          </w:p>
        </w:tc>
        <w:tc>
          <w:tcPr>
            <w:tcW w:w="7088" w:type="dxa"/>
            <w:vAlign w:val="center"/>
          </w:tcPr>
          <w:p w14:paraId="04A98289" w14:textId="6FF8180B" w:rsidR="00D51618" w:rsidRPr="00D51618" w:rsidRDefault="009C5EB0"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9C5EB0">
              <w:rPr>
                <w:rFonts w:ascii="Cambria" w:eastAsia="Times New Roman" w:hAnsi="Cambria" w:cs="Times New Roman"/>
                <w:kern w:val="0"/>
                <w:sz w:val="20"/>
                <w:szCs w:val="22"/>
                <w:lang w:eastAsia="zh-CN"/>
                <w14:ligatures w14:val="none"/>
              </w:rPr>
              <w:t>Departamentul de Teatru</w:t>
            </w:r>
          </w:p>
        </w:tc>
      </w:tr>
      <w:tr w:rsidR="00D51618" w:rsidRPr="00D51618" w14:paraId="75057EAD" w14:textId="77777777" w:rsidTr="00820A4F">
        <w:trPr>
          <w:trHeight w:val="284"/>
        </w:trPr>
        <w:tc>
          <w:tcPr>
            <w:tcW w:w="3403" w:type="dxa"/>
            <w:vAlign w:val="center"/>
          </w:tcPr>
          <w:p w14:paraId="32CD6E9C"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1.4.</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Domeniul de studii</w:t>
            </w:r>
          </w:p>
        </w:tc>
        <w:tc>
          <w:tcPr>
            <w:tcW w:w="7088" w:type="dxa"/>
            <w:vAlign w:val="center"/>
          </w:tcPr>
          <w:p w14:paraId="0E1920A1" w14:textId="170CEF36" w:rsidR="00D51618" w:rsidRPr="00D51618" w:rsidRDefault="009C5EB0"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9C5EB0">
              <w:rPr>
                <w:rFonts w:ascii="Cambria" w:eastAsia="Times New Roman" w:hAnsi="Cambria" w:cs="Times New Roman"/>
                <w:kern w:val="0"/>
                <w:sz w:val="20"/>
                <w:szCs w:val="22"/>
                <w:lang w:eastAsia="zh-CN"/>
                <w14:ligatures w14:val="none"/>
              </w:rPr>
              <w:t>Teatru și Artele spectacolului</w:t>
            </w:r>
          </w:p>
        </w:tc>
      </w:tr>
      <w:tr w:rsidR="00D51618" w:rsidRPr="00D51618" w14:paraId="621A245D" w14:textId="77777777" w:rsidTr="00820A4F">
        <w:trPr>
          <w:trHeight w:val="284"/>
        </w:trPr>
        <w:tc>
          <w:tcPr>
            <w:tcW w:w="3403" w:type="dxa"/>
            <w:vAlign w:val="center"/>
          </w:tcPr>
          <w:p w14:paraId="6ED9A9E8"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vertAlign w:val="superscript"/>
                <w:lang w:eastAsia="zh-CN"/>
                <w14:ligatures w14:val="none"/>
              </w:rPr>
            </w:pPr>
            <w:r w:rsidRPr="00D51618">
              <w:rPr>
                <w:rFonts w:ascii="Cambria" w:eastAsia="Times New Roman" w:hAnsi="Cambria" w:cs="Times New Roman"/>
                <w:kern w:val="0"/>
                <w:sz w:val="20"/>
                <w:szCs w:val="22"/>
                <w:lang w:eastAsia="zh-CN"/>
                <w14:ligatures w14:val="none"/>
              </w:rPr>
              <w:t>1.5.</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Ciclul de studii</w:t>
            </w:r>
          </w:p>
        </w:tc>
        <w:tc>
          <w:tcPr>
            <w:tcW w:w="7088" w:type="dxa"/>
            <w:vAlign w:val="center"/>
          </w:tcPr>
          <w:p w14:paraId="2F581B40" w14:textId="2E47D8FA" w:rsidR="00D70267" w:rsidRPr="00D51618" w:rsidRDefault="009C5EB0"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Licență</w:t>
            </w:r>
          </w:p>
        </w:tc>
      </w:tr>
      <w:tr w:rsidR="00D51618" w:rsidRPr="00D51618" w14:paraId="656B8906" w14:textId="77777777" w:rsidTr="00820A4F">
        <w:trPr>
          <w:trHeight w:val="284"/>
        </w:trPr>
        <w:tc>
          <w:tcPr>
            <w:tcW w:w="3403" w:type="dxa"/>
            <w:vAlign w:val="center"/>
          </w:tcPr>
          <w:p w14:paraId="1FF1F3E1"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1.6. Programul de studii / Calificarea</w:t>
            </w:r>
          </w:p>
        </w:tc>
        <w:tc>
          <w:tcPr>
            <w:tcW w:w="7088" w:type="dxa"/>
            <w:vAlign w:val="center"/>
          </w:tcPr>
          <w:p w14:paraId="2025CE64" w14:textId="07F726F7" w:rsidR="00D51618" w:rsidRPr="00D51618" w:rsidRDefault="009C5EB0"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9C5EB0">
              <w:rPr>
                <w:rFonts w:ascii="Cambria" w:eastAsia="Times New Roman" w:hAnsi="Cambria" w:cs="Times New Roman"/>
                <w:kern w:val="0"/>
                <w:sz w:val="20"/>
                <w:szCs w:val="22"/>
                <w:lang w:eastAsia="zh-CN"/>
                <w14:ligatures w14:val="none"/>
              </w:rPr>
              <w:t>Teatrologie (Jurnalism teatral)</w:t>
            </w:r>
          </w:p>
        </w:tc>
      </w:tr>
      <w:tr w:rsidR="00D51618" w:rsidRPr="00D51618" w14:paraId="506B4158" w14:textId="77777777" w:rsidTr="00820A4F">
        <w:trPr>
          <w:trHeight w:val="284"/>
        </w:trPr>
        <w:tc>
          <w:tcPr>
            <w:tcW w:w="3403" w:type="dxa"/>
            <w:vAlign w:val="center"/>
          </w:tcPr>
          <w:p w14:paraId="69749BF2"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1.7. Forma de învățământ</w:t>
            </w:r>
          </w:p>
        </w:tc>
        <w:tc>
          <w:tcPr>
            <w:tcW w:w="7088" w:type="dxa"/>
            <w:vAlign w:val="center"/>
          </w:tcPr>
          <w:p w14:paraId="398F7AEA" w14:textId="6C31989A" w:rsidR="00D51618" w:rsidRPr="00D51618" w:rsidRDefault="009C5EB0" w:rsidP="00D51618">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 xml:space="preserve">  </w:t>
            </w:r>
            <w:r w:rsidRPr="009C5EB0">
              <w:rPr>
                <w:rFonts w:ascii="Cambria" w:eastAsia="Times New Roman" w:hAnsi="Cambria" w:cs="Times New Roman"/>
                <w:kern w:val="0"/>
                <w:sz w:val="20"/>
                <w:szCs w:val="22"/>
                <w:lang w:eastAsia="zh-CN"/>
                <w14:ligatures w14:val="none"/>
              </w:rPr>
              <w:t>Învățământ cu frecvență</w:t>
            </w:r>
          </w:p>
        </w:tc>
      </w:tr>
    </w:tbl>
    <w:p w14:paraId="04115883" w14:textId="77777777" w:rsidR="00FC204E" w:rsidRPr="001C2668" w:rsidRDefault="00FC204E" w:rsidP="00886616">
      <w:pPr>
        <w:spacing w:after="0"/>
        <w:rPr>
          <w:rFonts w:ascii="Cambria" w:hAnsi="Cambria"/>
          <w:b/>
          <w:sz w:val="20"/>
          <w:szCs w:val="20"/>
        </w:rPr>
      </w:pPr>
    </w:p>
    <w:p w14:paraId="101334E7" w14:textId="4A46042D"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972DAD" w14:paraId="3E2CE595" w14:textId="77777777" w:rsidTr="00820A4F">
        <w:trPr>
          <w:trHeight w:val="284"/>
        </w:trPr>
        <w:tc>
          <w:tcPr>
            <w:tcW w:w="2577" w:type="dxa"/>
            <w:gridSpan w:val="3"/>
            <w:vAlign w:val="center"/>
          </w:tcPr>
          <w:p w14:paraId="54A19AC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677" w:type="dxa"/>
            <w:gridSpan w:val="6"/>
            <w:vAlign w:val="center"/>
          </w:tcPr>
          <w:p w14:paraId="56BB9F54" w14:textId="67CACC92" w:rsidR="008F5E28" w:rsidRPr="00972DAD" w:rsidRDefault="00702F13" w:rsidP="00C60F8E">
            <w:pPr>
              <w:suppressAutoHyphens/>
              <w:spacing w:after="0" w:line="240" w:lineRule="auto"/>
              <w:rPr>
                <w:rFonts w:ascii="Cambria" w:eastAsia="Times New Roman" w:hAnsi="Cambria" w:cs="Times New Roman"/>
                <w:b/>
                <w:sz w:val="20"/>
                <w:lang w:eastAsia="zh-CN"/>
              </w:rPr>
            </w:pPr>
            <w:r w:rsidRPr="00702F13">
              <w:rPr>
                <w:rFonts w:ascii="Cambria" w:eastAsia="Times New Roman" w:hAnsi="Cambria" w:cs="Times New Roman"/>
                <w:b/>
                <w:sz w:val="20"/>
                <w:lang w:eastAsia="zh-CN"/>
              </w:rPr>
              <w:t>Cronică și analiză de spectacol (1)</w:t>
            </w:r>
          </w:p>
        </w:tc>
        <w:tc>
          <w:tcPr>
            <w:tcW w:w="1701" w:type="dxa"/>
            <w:vAlign w:val="center"/>
          </w:tcPr>
          <w:p w14:paraId="76DC4DF3"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560" w:type="dxa"/>
            <w:vAlign w:val="center"/>
          </w:tcPr>
          <w:p w14:paraId="7CA76DD1" w14:textId="2637086E" w:rsidR="008F5E28" w:rsidRPr="00972DAD" w:rsidRDefault="00702F13" w:rsidP="00C60F8E">
            <w:pPr>
              <w:suppressAutoHyphens/>
              <w:spacing w:after="0" w:line="240" w:lineRule="auto"/>
              <w:rPr>
                <w:rFonts w:ascii="Cambria" w:eastAsia="Times New Roman" w:hAnsi="Cambria" w:cs="Times New Roman"/>
                <w:b/>
                <w:sz w:val="20"/>
                <w:lang w:eastAsia="zh-CN"/>
              </w:rPr>
            </w:pPr>
            <w:r w:rsidRPr="00702F13">
              <w:rPr>
                <w:rFonts w:ascii="Cambria" w:eastAsia="Times New Roman" w:hAnsi="Cambria" w:cs="Times New Roman"/>
                <w:b/>
                <w:sz w:val="20"/>
                <w:lang w:eastAsia="zh-CN"/>
              </w:rPr>
              <w:t>VLR3913</w:t>
            </w:r>
          </w:p>
        </w:tc>
      </w:tr>
      <w:tr w:rsidR="008F5E28" w:rsidRPr="00972DAD" w14:paraId="7729D621" w14:textId="77777777" w:rsidTr="00820A4F">
        <w:trPr>
          <w:trHeight w:val="284"/>
        </w:trPr>
        <w:tc>
          <w:tcPr>
            <w:tcW w:w="3427" w:type="dxa"/>
            <w:gridSpan w:val="4"/>
            <w:vAlign w:val="center"/>
          </w:tcPr>
          <w:p w14:paraId="5B706C4E" w14:textId="205A55E1"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7"/>
            <w:vAlign w:val="center"/>
          </w:tcPr>
          <w:p w14:paraId="02F7CAC0" w14:textId="0EA3741B" w:rsidR="008F5E28" w:rsidRPr="00972DAD" w:rsidRDefault="009A7FAF" w:rsidP="00C60F8E">
            <w:pPr>
              <w:suppressAutoHyphens/>
              <w:spacing w:after="0" w:line="240" w:lineRule="auto"/>
              <w:rPr>
                <w:rFonts w:ascii="Cambria" w:eastAsia="Times New Roman" w:hAnsi="Cambria" w:cs="Times New Roman"/>
                <w:sz w:val="20"/>
                <w:lang w:eastAsia="zh-CN"/>
              </w:rPr>
            </w:pPr>
            <w:r w:rsidRPr="009A7FAF">
              <w:rPr>
                <w:rFonts w:ascii="Cambria" w:eastAsia="Times New Roman" w:hAnsi="Cambria" w:cs="Times New Roman"/>
                <w:sz w:val="20"/>
                <w:lang w:eastAsia="zh-CN"/>
              </w:rPr>
              <w:t>Lect. univ. dr. Ilinca Tamara Todoruț</w:t>
            </w:r>
          </w:p>
        </w:tc>
      </w:tr>
      <w:tr w:rsidR="008F5E28" w:rsidRPr="00972DAD" w14:paraId="6941DE1C" w14:textId="77777777" w:rsidTr="00820A4F">
        <w:trPr>
          <w:trHeight w:val="284"/>
        </w:trPr>
        <w:tc>
          <w:tcPr>
            <w:tcW w:w="3427" w:type="dxa"/>
            <w:gridSpan w:val="4"/>
            <w:tcBorders>
              <w:bottom w:val="single" w:sz="4" w:space="0" w:color="auto"/>
            </w:tcBorders>
            <w:vAlign w:val="center"/>
          </w:tcPr>
          <w:p w14:paraId="1B089A8B" w14:textId="62EE2093"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7"/>
            <w:tcBorders>
              <w:bottom w:val="single" w:sz="4" w:space="0" w:color="auto"/>
            </w:tcBorders>
            <w:vAlign w:val="center"/>
          </w:tcPr>
          <w:p w14:paraId="341D75ED" w14:textId="60E5FE3E" w:rsidR="008F5E28" w:rsidRPr="00972DAD" w:rsidRDefault="009A7FAF" w:rsidP="00C60F8E">
            <w:pPr>
              <w:suppressAutoHyphens/>
              <w:spacing w:after="0" w:line="240" w:lineRule="auto"/>
              <w:rPr>
                <w:rFonts w:ascii="Cambria" w:eastAsia="Times New Roman" w:hAnsi="Cambria" w:cs="Times New Roman"/>
                <w:sz w:val="20"/>
                <w:lang w:eastAsia="zh-CN"/>
              </w:rPr>
            </w:pPr>
            <w:r w:rsidRPr="009A7FAF">
              <w:rPr>
                <w:rFonts w:ascii="Cambria" w:eastAsia="Times New Roman" w:hAnsi="Cambria" w:cs="Times New Roman"/>
                <w:sz w:val="20"/>
                <w:lang w:eastAsia="zh-CN"/>
              </w:rPr>
              <w:t>Lect. univ. dr. Ilinca Tamara Todoruț</w:t>
            </w:r>
          </w:p>
        </w:tc>
      </w:tr>
      <w:tr w:rsidR="007566DE" w:rsidRPr="00CB7D36" w14:paraId="5663EAF6" w14:textId="77777777"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972DAD" w:rsidRDefault="006016CF" w:rsidP="00C60F8E">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73E782AC" w:rsidR="006016CF" w:rsidRPr="00972DAD" w:rsidRDefault="009A7FAF" w:rsidP="00C60F8E">
            <w:pPr>
              <w:suppressAutoHyphens/>
              <w:spacing w:after="0" w:line="240" w:lineRule="auto"/>
              <w:jc w:val="center"/>
              <w:rPr>
                <w:rFonts w:ascii="Cambria" w:eastAsia="Times New Roman" w:hAnsi="Cambria" w:cs="Times New Roman"/>
                <w:color w:val="FF0000"/>
                <w:sz w:val="20"/>
                <w:lang w:eastAsia="zh-CN"/>
              </w:rPr>
            </w:pPr>
            <w:r w:rsidRPr="009A7FAF">
              <w:rPr>
                <w:rFonts w:ascii="Cambria" w:eastAsia="Times New Roman" w:hAnsi="Cambria" w:cs="Times New Roman"/>
                <w:sz w:val="20"/>
                <w:lang w:eastAsia="zh-CN"/>
              </w:rPr>
              <w:t>I</w:t>
            </w:r>
            <w:r w:rsidR="00702F13">
              <w:rPr>
                <w:rFonts w:ascii="Cambria" w:eastAsia="Times New Roman" w:hAnsi="Cambria" w:cs="Times New Roman"/>
                <w:sz w:val="20"/>
                <w:lang w:eastAsia="zh-CN"/>
              </w:rPr>
              <w:t>I</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972DAD" w:rsidRDefault="006016CF" w:rsidP="00C60F8E">
            <w:pPr>
              <w:suppressAutoHyphens/>
              <w:spacing w:after="0" w:line="240" w:lineRule="auto"/>
              <w:ind w:right="-203"/>
              <w:rPr>
                <w:rFonts w:ascii="Cambria" w:eastAsia="Times New Roman" w:hAnsi="Cambria" w:cs="Times New Roman"/>
                <w:sz w:val="20"/>
                <w:lang w:eastAsia="zh-CN"/>
              </w:rPr>
            </w:pPr>
            <w:r w:rsidRPr="00972DAD">
              <w:rPr>
                <w:rFonts w:ascii="Cambria" w:eastAsia="Times New Roman" w:hAnsi="Cambria" w:cs="Times New Roman"/>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04520570" w:rsidR="006016CF" w:rsidRPr="00972DAD" w:rsidRDefault="00702F13" w:rsidP="00C60F8E">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sz w:val="20"/>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2.6. Tipul </w:t>
            </w:r>
          </w:p>
          <w:p w14:paraId="41308BFC"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5BB63F57" w:rsidR="006016CF" w:rsidRPr="00972DAD" w:rsidRDefault="00702F13" w:rsidP="00C60F8E">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sz w:val="20"/>
                <w:lang w:eastAsia="zh-CN"/>
              </w:rPr>
              <w:t>VP/E</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972DAD" w:rsidRDefault="006016CF" w:rsidP="00C60F8E">
            <w:pPr>
              <w:suppressAutoHyphens/>
              <w:spacing w:after="0" w:line="240" w:lineRule="auto"/>
              <w:rPr>
                <w:rFonts w:ascii="Cambria" w:eastAsia="Times New Roman" w:hAnsi="Cambria" w:cs="Times New Roman"/>
                <w:sz w:val="20"/>
                <w:vertAlign w:val="superscript"/>
                <w:lang w:eastAsia="zh-CN"/>
              </w:rPr>
            </w:pPr>
            <w:r w:rsidRPr="00972DAD">
              <w:rPr>
                <w:rFonts w:ascii="Cambria" w:eastAsia="Times New Roman" w:hAnsi="Cambria" w:cs="Times New Roman"/>
                <w:sz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50A16ECC" w:rsidR="006016CF" w:rsidRPr="00CB7D36" w:rsidRDefault="009A7FAF" w:rsidP="009A7FAF">
            <w:pPr>
              <w:suppressAutoHyphens/>
              <w:spacing w:after="0" w:line="240" w:lineRule="auto"/>
              <w:jc w:val="center"/>
              <w:rPr>
                <w:rFonts w:ascii="Cambria" w:eastAsia="Times New Roman" w:hAnsi="Cambria" w:cs="Times New Roman"/>
                <w:sz w:val="18"/>
                <w:lang w:eastAsia="zh-CN"/>
              </w:rPr>
            </w:pPr>
            <w:r>
              <w:rPr>
                <w:rFonts w:ascii="Cambria" w:eastAsia="Times New Roman" w:hAnsi="Cambria" w:cs="Times New Roman"/>
                <w:sz w:val="18"/>
                <w:lang w:eastAsia="zh-CN"/>
              </w:rPr>
              <w:t>Ob</w:t>
            </w:r>
          </w:p>
        </w:tc>
      </w:tr>
    </w:tbl>
    <w:p w14:paraId="6E504759" w14:textId="77777777" w:rsidR="00586682" w:rsidRDefault="00586682" w:rsidP="00E463DB">
      <w:pPr>
        <w:suppressAutoHyphens/>
        <w:spacing w:after="0"/>
        <w:ind w:right="-765" w:firstLine="720"/>
        <w:rPr>
          <w:rFonts w:ascii="Cambria" w:hAnsi="Cambria"/>
          <w:sz w:val="20"/>
          <w:szCs w:val="20"/>
        </w:rPr>
      </w:pPr>
    </w:p>
    <w:p w14:paraId="59DB4156" w14:textId="13458D74"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4BEA5162" w14:textId="77777777" w:rsidTr="00820A4F">
        <w:trPr>
          <w:trHeight w:val="284"/>
        </w:trPr>
        <w:tc>
          <w:tcPr>
            <w:tcW w:w="3539" w:type="dxa"/>
            <w:tcBorders>
              <w:bottom w:val="single" w:sz="4" w:space="0" w:color="auto"/>
            </w:tcBorders>
            <w:vAlign w:val="center"/>
          </w:tcPr>
          <w:p w14:paraId="4ED6BC3C" w14:textId="6CEC6CBF" w:rsidR="002D19B2" w:rsidRPr="00972DAD" w:rsidRDefault="002D19B2"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3.1. Număr de ore </w:t>
            </w:r>
            <w:r>
              <w:rPr>
                <w:rFonts w:ascii="Cambria" w:eastAsia="Times New Roman" w:hAnsi="Cambria" w:cs="Times New Roman"/>
                <w:sz w:val="20"/>
                <w:lang w:eastAsia="zh-CN"/>
              </w:rPr>
              <w:t xml:space="preserve">pe săptămână </w:t>
            </w:r>
          </w:p>
        </w:tc>
        <w:tc>
          <w:tcPr>
            <w:tcW w:w="851" w:type="dxa"/>
            <w:tcBorders>
              <w:bottom w:val="single" w:sz="4" w:space="0" w:color="auto"/>
            </w:tcBorders>
            <w:vAlign w:val="center"/>
          </w:tcPr>
          <w:p w14:paraId="1F001A6C" w14:textId="70E99356" w:rsidR="002D19B2" w:rsidRPr="00972DAD" w:rsidRDefault="00AD4EE4"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3</w:t>
            </w:r>
          </w:p>
        </w:tc>
        <w:tc>
          <w:tcPr>
            <w:tcW w:w="1842" w:type="dxa"/>
            <w:tcBorders>
              <w:bottom w:val="single" w:sz="4" w:space="0" w:color="auto"/>
            </w:tcBorders>
            <w:vAlign w:val="center"/>
          </w:tcPr>
          <w:p w14:paraId="620265CB"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1107FE4E" w14:textId="1652FC60" w:rsidR="002D19B2" w:rsidRPr="00972DAD" w:rsidRDefault="009A7FAF"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1</w:t>
            </w:r>
          </w:p>
        </w:tc>
        <w:tc>
          <w:tcPr>
            <w:tcW w:w="2977" w:type="dxa"/>
            <w:tcBorders>
              <w:bottom w:val="single" w:sz="4" w:space="0" w:color="auto"/>
            </w:tcBorders>
            <w:vAlign w:val="center"/>
          </w:tcPr>
          <w:p w14:paraId="7D508169"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3.3. seminar/ laborator/ proiect</w:t>
            </w:r>
          </w:p>
        </w:tc>
        <w:tc>
          <w:tcPr>
            <w:tcW w:w="567" w:type="dxa"/>
            <w:tcBorders>
              <w:bottom w:val="single" w:sz="4" w:space="0" w:color="auto"/>
            </w:tcBorders>
            <w:shd w:val="clear" w:color="auto" w:fill="auto"/>
            <w:vAlign w:val="center"/>
          </w:tcPr>
          <w:p w14:paraId="1481A02B" w14:textId="113F87DF" w:rsidR="002D19B2" w:rsidRPr="00972DAD" w:rsidRDefault="00AD4EE4"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2</w:t>
            </w:r>
          </w:p>
        </w:tc>
      </w:tr>
      <w:tr w:rsidR="004E578B" w:rsidRPr="00972DAD" w14:paraId="4ED618CB" w14:textId="77777777" w:rsidTr="00820A4F">
        <w:trPr>
          <w:trHeight w:val="284"/>
        </w:trPr>
        <w:tc>
          <w:tcPr>
            <w:tcW w:w="3539" w:type="dxa"/>
            <w:shd w:val="clear" w:color="auto" w:fill="auto"/>
            <w:vAlign w:val="center"/>
          </w:tcPr>
          <w:p w14:paraId="77410C8B" w14:textId="12A6C308" w:rsidR="004E578B" w:rsidRPr="00972DAD" w:rsidRDefault="004E578B"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3.4. Total ore </w:t>
            </w:r>
            <w:r>
              <w:rPr>
                <w:rFonts w:ascii="Cambria" w:eastAsia="Times New Roman" w:hAnsi="Cambria" w:cs="Times New Roman"/>
                <w:sz w:val="20"/>
                <w:lang w:eastAsia="zh-CN"/>
              </w:rPr>
              <w:t>din planul de învățământ</w:t>
            </w:r>
          </w:p>
        </w:tc>
        <w:tc>
          <w:tcPr>
            <w:tcW w:w="851" w:type="dxa"/>
            <w:shd w:val="clear" w:color="auto" w:fill="auto"/>
            <w:vAlign w:val="center"/>
          </w:tcPr>
          <w:p w14:paraId="158B1893" w14:textId="1025EF75" w:rsidR="004E578B" w:rsidRPr="009A7FAF" w:rsidRDefault="00AD4EE4" w:rsidP="00C60F8E">
            <w:pPr>
              <w:suppressAutoHyphens/>
              <w:spacing w:after="0" w:line="240" w:lineRule="auto"/>
              <w:jc w:val="center"/>
              <w:rPr>
                <w:rFonts w:ascii="Cambria" w:eastAsia="Times New Roman" w:hAnsi="Cambria" w:cs="Times New Roman"/>
                <w:b/>
                <w:bCs/>
                <w:sz w:val="20"/>
                <w:lang w:eastAsia="zh-CN"/>
              </w:rPr>
            </w:pPr>
            <w:r>
              <w:rPr>
                <w:rFonts w:ascii="Cambria" w:eastAsia="Times New Roman" w:hAnsi="Cambria" w:cs="Times New Roman"/>
                <w:b/>
                <w:bCs/>
                <w:sz w:val="20"/>
                <w:lang w:eastAsia="zh-CN"/>
              </w:rPr>
              <w:t>42</w:t>
            </w:r>
          </w:p>
        </w:tc>
        <w:tc>
          <w:tcPr>
            <w:tcW w:w="1842" w:type="dxa"/>
            <w:shd w:val="clear" w:color="auto" w:fill="auto"/>
            <w:vAlign w:val="center"/>
          </w:tcPr>
          <w:p w14:paraId="23109F7F" w14:textId="70E2DA93" w:rsidR="004E578B" w:rsidRPr="00972DAD" w:rsidRDefault="004E578B" w:rsidP="001A4A04">
            <w:pPr>
              <w:suppressAutoHyphens/>
              <w:spacing w:after="0" w:line="240" w:lineRule="auto"/>
              <w:rPr>
                <w:rFonts w:ascii="Cambria" w:eastAsia="Times New Roman" w:hAnsi="Cambria" w:cs="Times New Roman"/>
                <w:color w:val="FF0000"/>
                <w:sz w:val="20"/>
                <w:lang w:eastAsia="zh-CN"/>
              </w:rPr>
            </w:pPr>
            <w:r w:rsidRPr="00972DAD">
              <w:rPr>
                <w:rFonts w:ascii="Cambria" w:eastAsia="Times New Roman" w:hAnsi="Cambria" w:cs="Times New Roman"/>
                <w:bCs/>
                <w:sz w:val="20"/>
                <w:lang w:eastAsia="zh-CN"/>
              </w:rPr>
              <w:t>din care: 3.5.</w:t>
            </w:r>
            <w:r w:rsidRPr="00972DAD">
              <w:rPr>
                <w:rFonts w:ascii="Cambria" w:eastAsia="Times New Roman" w:hAnsi="Cambria" w:cs="Times New Roman"/>
                <w:b/>
                <w:sz w:val="20"/>
                <w:lang w:eastAsia="zh-CN"/>
              </w:rPr>
              <w:t xml:space="preserve"> </w:t>
            </w:r>
            <w:r>
              <w:rPr>
                <w:rFonts w:ascii="Cambria" w:eastAsia="Times New Roman" w:hAnsi="Cambria" w:cs="Times New Roman"/>
                <w:sz w:val="20"/>
                <w:lang w:eastAsia="zh-CN"/>
              </w:rPr>
              <w:t>curs</w:t>
            </w:r>
            <w:r w:rsidRPr="00972DAD">
              <w:rPr>
                <w:rFonts w:ascii="Cambria" w:eastAsia="Times New Roman" w:hAnsi="Cambria" w:cs="Times New Roman"/>
                <w:color w:val="FF0000"/>
                <w:sz w:val="20"/>
                <w:lang w:eastAsia="zh-CN"/>
              </w:rPr>
              <w:t xml:space="preserve"> </w:t>
            </w:r>
          </w:p>
        </w:tc>
        <w:tc>
          <w:tcPr>
            <w:tcW w:w="709" w:type="dxa"/>
            <w:gridSpan w:val="2"/>
            <w:vAlign w:val="center"/>
          </w:tcPr>
          <w:p w14:paraId="4FC38FB2" w14:textId="70549EFF" w:rsidR="004E578B" w:rsidRPr="009A7FAF" w:rsidRDefault="009A7FAF" w:rsidP="009A7FAF">
            <w:pPr>
              <w:suppressAutoHyphens/>
              <w:spacing w:after="0" w:line="240" w:lineRule="auto"/>
              <w:jc w:val="center"/>
              <w:rPr>
                <w:rFonts w:ascii="Cambria" w:eastAsia="Times New Roman" w:hAnsi="Cambria" w:cs="Times New Roman"/>
                <w:b/>
                <w:bCs/>
                <w:sz w:val="20"/>
                <w:lang w:eastAsia="zh-CN"/>
              </w:rPr>
            </w:pPr>
            <w:r w:rsidRPr="009A7FAF">
              <w:rPr>
                <w:rFonts w:ascii="Cambria" w:eastAsia="Times New Roman" w:hAnsi="Cambria" w:cs="Times New Roman"/>
                <w:b/>
                <w:bCs/>
                <w:sz w:val="20"/>
                <w:lang w:eastAsia="zh-CN"/>
              </w:rPr>
              <w:t>14</w:t>
            </w:r>
          </w:p>
        </w:tc>
        <w:tc>
          <w:tcPr>
            <w:tcW w:w="2977" w:type="dxa"/>
            <w:vAlign w:val="center"/>
          </w:tcPr>
          <w:p w14:paraId="283FA802" w14:textId="7C8F0755" w:rsidR="004E578B" w:rsidRPr="00453436" w:rsidRDefault="004E578B" w:rsidP="00453436">
            <w:pPr>
              <w:suppressAutoHyphens/>
              <w:spacing w:after="0" w:line="240" w:lineRule="auto"/>
              <w:rPr>
                <w:rFonts w:ascii="Cambria" w:eastAsia="Times New Roman" w:hAnsi="Cambria" w:cs="Times New Roman"/>
                <w:bCs/>
                <w:sz w:val="20"/>
                <w:lang w:eastAsia="zh-CN"/>
              </w:rPr>
            </w:pPr>
            <w:r w:rsidRPr="00443956">
              <w:rPr>
                <w:rFonts w:ascii="Cambria" w:eastAsia="Times New Roman" w:hAnsi="Cambria" w:cs="Times New Roman"/>
                <w:bCs/>
                <w:sz w:val="20"/>
                <w:lang w:eastAsia="zh-CN"/>
              </w:rPr>
              <w:t>3.6 seminar/laborator</w:t>
            </w:r>
          </w:p>
        </w:tc>
        <w:tc>
          <w:tcPr>
            <w:tcW w:w="567" w:type="dxa"/>
            <w:shd w:val="clear" w:color="auto" w:fill="auto"/>
            <w:vAlign w:val="center"/>
          </w:tcPr>
          <w:p w14:paraId="2D1D0F06" w14:textId="08B60D21" w:rsidR="004E578B" w:rsidRPr="00972DAD" w:rsidRDefault="00AD4EE4"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28</w:t>
            </w:r>
          </w:p>
        </w:tc>
      </w:tr>
      <w:tr w:rsidR="00117B5A" w:rsidRPr="00972DAD" w14:paraId="76F485A1" w14:textId="77777777" w:rsidTr="00820A4F">
        <w:trPr>
          <w:trHeight w:val="284"/>
        </w:trPr>
        <w:tc>
          <w:tcPr>
            <w:tcW w:w="9918" w:type="dxa"/>
            <w:gridSpan w:val="6"/>
            <w:vAlign w:val="center"/>
          </w:tcPr>
          <w:p w14:paraId="45238711" w14:textId="5C4C8EE8"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shd w:val="clear" w:color="auto" w:fill="auto"/>
            <w:vAlign w:val="center"/>
          </w:tcPr>
          <w:p w14:paraId="7F017BBA"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099BC67F" w14:textId="77777777" w:rsidTr="00820A4F">
        <w:trPr>
          <w:trHeight w:val="284"/>
        </w:trPr>
        <w:tc>
          <w:tcPr>
            <w:tcW w:w="9918" w:type="dxa"/>
            <w:gridSpan w:val="6"/>
            <w:vAlign w:val="center"/>
          </w:tcPr>
          <w:p w14:paraId="1DB76375" w14:textId="3DCEF5F0" w:rsidR="00117B5A" w:rsidRPr="00972DAD" w:rsidRDefault="00117B5A" w:rsidP="00C60F8E">
            <w:pPr>
              <w:suppressAutoHyphens/>
              <w:spacing w:after="0" w:line="240" w:lineRule="auto"/>
              <w:rPr>
                <w:rFonts w:ascii="Cambria" w:eastAsia="Times New Roman" w:hAnsi="Cambria" w:cs="Times New Roman"/>
                <w:b/>
                <w:sz w:val="20"/>
                <w:lang w:val="fr-FR" w:eastAsia="zh-CN"/>
              </w:rPr>
            </w:pPr>
            <w:proofErr w:type="spellStart"/>
            <w:r w:rsidRPr="00972DAD">
              <w:rPr>
                <w:rFonts w:ascii="Cambria" w:eastAsia="Times New Roman" w:hAnsi="Cambria" w:cs="Times New Roman"/>
                <w:sz w:val="20"/>
                <w:lang w:val="fr-FR" w:eastAsia="zh-CN"/>
              </w:rPr>
              <w:t>Studiul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după</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manual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supor</w:t>
            </w:r>
            <w:r>
              <w:rPr>
                <w:rFonts w:ascii="Cambria" w:eastAsia="Times New Roman" w:hAnsi="Cambria" w:cs="Times New Roman"/>
                <w:sz w:val="20"/>
                <w:lang w:val="fr-FR" w:eastAsia="zh-CN"/>
              </w:rPr>
              <w:t>t</w:t>
            </w:r>
            <w:proofErr w:type="spellEnd"/>
            <w:r>
              <w:rPr>
                <w:rFonts w:ascii="Cambria" w:eastAsia="Times New Roman" w:hAnsi="Cambria" w:cs="Times New Roman"/>
                <w:sz w:val="20"/>
                <w:lang w:val="fr-FR" w:eastAsia="zh-CN"/>
              </w:rPr>
              <w:t xml:space="preserve"> de </w:t>
            </w:r>
            <w:proofErr w:type="spellStart"/>
            <w:r>
              <w:rPr>
                <w:rFonts w:ascii="Cambria" w:eastAsia="Times New Roman" w:hAnsi="Cambria" w:cs="Times New Roman"/>
                <w:sz w:val="20"/>
                <w:lang w:val="fr-FR" w:eastAsia="zh-CN"/>
              </w:rPr>
              <w:t>curs</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bibliografie</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și</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notiț</w:t>
            </w:r>
            <w:r w:rsidRPr="00972DAD">
              <w:rPr>
                <w:rFonts w:ascii="Cambria" w:eastAsia="Times New Roman" w:hAnsi="Cambria" w:cs="Times New Roman"/>
                <w:sz w:val="20"/>
                <w:lang w:val="fr-FR" w:eastAsia="zh-CN"/>
              </w:rPr>
              <w:t>e</w:t>
            </w:r>
            <w:proofErr w:type="spellEnd"/>
            <w:r w:rsidRPr="00972DAD">
              <w:rPr>
                <w:rFonts w:ascii="Cambria" w:eastAsia="Times New Roman" w:hAnsi="Cambria" w:cs="Times New Roman"/>
                <w:sz w:val="20"/>
                <w:lang w:val="fr-FR" w:eastAsia="zh-CN"/>
              </w:rPr>
              <w:t xml:space="preserve"> (AI)</w:t>
            </w:r>
          </w:p>
        </w:tc>
        <w:tc>
          <w:tcPr>
            <w:tcW w:w="567" w:type="dxa"/>
            <w:shd w:val="clear" w:color="auto" w:fill="auto"/>
            <w:vAlign w:val="center"/>
          </w:tcPr>
          <w:p w14:paraId="1F6F3D9F" w14:textId="2D2B7E06" w:rsidR="00117B5A" w:rsidRPr="00972DAD" w:rsidRDefault="00AD4EE4"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15</w:t>
            </w:r>
          </w:p>
        </w:tc>
      </w:tr>
      <w:tr w:rsidR="00117B5A" w:rsidRPr="00972DAD" w14:paraId="19B76104" w14:textId="77777777" w:rsidTr="00820A4F">
        <w:trPr>
          <w:trHeight w:val="284"/>
        </w:trPr>
        <w:tc>
          <w:tcPr>
            <w:tcW w:w="9918" w:type="dxa"/>
            <w:gridSpan w:val="6"/>
            <w:vAlign w:val="center"/>
          </w:tcPr>
          <w:p w14:paraId="381A9F6C" w14:textId="15280B26"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shd w:val="clear" w:color="auto" w:fill="auto"/>
            <w:vAlign w:val="center"/>
          </w:tcPr>
          <w:p w14:paraId="7062CF4B" w14:textId="3528CE6F" w:rsidR="00117B5A" w:rsidRPr="00972DAD" w:rsidRDefault="00AD4EE4"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15</w:t>
            </w:r>
          </w:p>
        </w:tc>
      </w:tr>
      <w:tr w:rsidR="00117B5A" w:rsidRPr="00972DAD" w14:paraId="004325F9" w14:textId="77777777" w:rsidTr="00820A4F">
        <w:trPr>
          <w:trHeight w:val="284"/>
        </w:trPr>
        <w:tc>
          <w:tcPr>
            <w:tcW w:w="9918" w:type="dxa"/>
            <w:gridSpan w:val="6"/>
            <w:vAlign w:val="center"/>
          </w:tcPr>
          <w:p w14:paraId="2B11982B" w14:textId="6C87CFB6" w:rsidR="00117B5A" w:rsidRPr="00972DAD" w:rsidRDefault="00117B5A" w:rsidP="00C60F8E">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shd w:val="clear" w:color="auto" w:fill="auto"/>
            <w:vAlign w:val="center"/>
          </w:tcPr>
          <w:p w14:paraId="5D07688F" w14:textId="3D782662" w:rsidR="00117B5A" w:rsidRPr="00972DAD" w:rsidRDefault="00AD4EE4"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27</w:t>
            </w:r>
          </w:p>
        </w:tc>
      </w:tr>
      <w:tr w:rsidR="00117B5A" w:rsidRPr="00972DAD" w14:paraId="078D24F4" w14:textId="77777777" w:rsidTr="00820A4F">
        <w:trPr>
          <w:trHeight w:val="284"/>
        </w:trPr>
        <w:tc>
          <w:tcPr>
            <w:tcW w:w="9918" w:type="dxa"/>
            <w:gridSpan w:val="6"/>
            <w:vAlign w:val="center"/>
          </w:tcPr>
          <w:p w14:paraId="2B1463C7" w14:textId="517DFBD3"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r w:rsidRPr="00972DAD">
              <w:rPr>
                <w:rFonts w:ascii="Cambria" w:eastAsia="Times New Roman" w:hAnsi="Cambria" w:cs="Times New Roman"/>
                <w:sz w:val="20"/>
                <w:lang w:eastAsia="zh-CN"/>
              </w:rPr>
              <w:t>Tutoriat (consiliere profesională)</w:t>
            </w:r>
          </w:p>
        </w:tc>
        <w:tc>
          <w:tcPr>
            <w:tcW w:w="567" w:type="dxa"/>
            <w:shd w:val="clear" w:color="auto" w:fill="auto"/>
            <w:vAlign w:val="center"/>
          </w:tcPr>
          <w:p w14:paraId="4844841D" w14:textId="5C3F9A96" w:rsidR="00117B5A" w:rsidRPr="00972DAD" w:rsidRDefault="009A7FAF"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w:t>
            </w:r>
          </w:p>
        </w:tc>
      </w:tr>
      <w:tr w:rsidR="00117B5A" w:rsidRPr="00972DAD" w14:paraId="246007A0" w14:textId="77777777" w:rsidTr="00820A4F">
        <w:trPr>
          <w:trHeight w:val="284"/>
        </w:trPr>
        <w:tc>
          <w:tcPr>
            <w:tcW w:w="9918" w:type="dxa"/>
            <w:gridSpan w:val="6"/>
            <w:vAlign w:val="center"/>
          </w:tcPr>
          <w:p w14:paraId="4CCF6501" w14:textId="1835988A"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shd w:val="clear" w:color="auto" w:fill="auto"/>
            <w:vAlign w:val="center"/>
          </w:tcPr>
          <w:p w14:paraId="4B62B253" w14:textId="4163D2BB" w:rsidR="00117B5A" w:rsidRPr="00972DA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651F84AF" w14:textId="77777777" w:rsidTr="00820A4F">
        <w:trPr>
          <w:trHeight w:val="284"/>
        </w:trPr>
        <w:tc>
          <w:tcPr>
            <w:tcW w:w="9918" w:type="dxa"/>
            <w:gridSpan w:val="6"/>
            <w:vAlign w:val="center"/>
          </w:tcPr>
          <w:p w14:paraId="13114711" w14:textId="3DF4D8EA"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Alte activităţi</w:t>
            </w:r>
          </w:p>
        </w:tc>
        <w:tc>
          <w:tcPr>
            <w:tcW w:w="567" w:type="dxa"/>
            <w:shd w:val="clear" w:color="auto" w:fill="auto"/>
            <w:vAlign w:val="center"/>
          </w:tcPr>
          <w:p w14:paraId="18E004A9" w14:textId="27639087" w:rsidR="00117B5A" w:rsidRPr="00972DA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51A2E484" w14:textId="77777777" w:rsidTr="00820A4F">
        <w:trPr>
          <w:trHeight w:val="284"/>
        </w:trPr>
        <w:tc>
          <w:tcPr>
            <w:tcW w:w="6516" w:type="dxa"/>
            <w:gridSpan w:val="4"/>
            <w:shd w:val="clear" w:color="auto" w:fill="auto"/>
            <w:vAlign w:val="center"/>
          </w:tcPr>
          <w:p w14:paraId="05321DBF"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shd w:val="clear" w:color="auto" w:fill="auto"/>
            <w:vAlign w:val="center"/>
          </w:tcPr>
          <w:p w14:paraId="6EABD8A3" w14:textId="114FE729" w:rsidR="00117B5A" w:rsidRPr="00972DAD" w:rsidRDefault="00AD4EE4"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58</w:t>
            </w:r>
          </w:p>
        </w:tc>
      </w:tr>
      <w:tr w:rsidR="004D2236" w:rsidRPr="00972DAD" w14:paraId="03E74F97" w14:textId="77777777" w:rsidTr="00820A4F">
        <w:trPr>
          <w:trHeight w:val="284"/>
        </w:trPr>
        <w:tc>
          <w:tcPr>
            <w:tcW w:w="6516" w:type="dxa"/>
            <w:gridSpan w:val="4"/>
            <w:shd w:val="clear" w:color="auto" w:fill="auto"/>
            <w:vAlign w:val="center"/>
          </w:tcPr>
          <w:p w14:paraId="48E731BB" w14:textId="107A84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shd w:val="clear" w:color="auto" w:fill="auto"/>
            <w:vAlign w:val="center"/>
          </w:tcPr>
          <w:p w14:paraId="686BA008" w14:textId="7F35D85E" w:rsidR="004D2236" w:rsidRPr="00972DAD" w:rsidRDefault="00AD4EE4"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100</w:t>
            </w:r>
          </w:p>
        </w:tc>
      </w:tr>
      <w:tr w:rsidR="004D2236" w:rsidRPr="00972DAD" w14:paraId="29D10D32" w14:textId="77777777" w:rsidTr="00820A4F">
        <w:trPr>
          <w:trHeight w:val="284"/>
        </w:trPr>
        <w:tc>
          <w:tcPr>
            <w:tcW w:w="6516" w:type="dxa"/>
            <w:gridSpan w:val="4"/>
            <w:shd w:val="clear" w:color="auto" w:fill="auto"/>
            <w:vAlign w:val="center"/>
          </w:tcPr>
          <w:p w14:paraId="57B1019E" w14:textId="231E9DEF"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shd w:val="clear" w:color="auto" w:fill="auto"/>
            <w:vAlign w:val="center"/>
          </w:tcPr>
          <w:p w14:paraId="3C97E24A" w14:textId="2E05E58F" w:rsidR="004D2236" w:rsidRPr="00972DAD" w:rsidRDefault="00AD4EE4"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4</w:t>
            </w:r>
          </w:p>
        </w:tc>
      </w:tr>
    </w:tbl>
    <w:p w14:paraId="6196358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7F75857F" w14:textId="2AA6F1C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79590327" w14:textId="77777777" w:rsidTr="00820A4F">
        <w:trPr>
          <w:trHeight w:val="284"/>
        </w:trPr>
        <w:tc>
          <w:tcPr>
            <w:tcW w:w="1844" w:type="dxa"/>
            <w:vAlign w:val="center"/>
          </w:tcPr>
          <w:p w14:paraId="425A42FC"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1BC89717" w14:textId="08466C75" w:rsidR="00221B6D" w:rsidRPr="00972DAD" w:rsidRDefault="00221B6D" w:rsidP="00C60F8E">
            <w:pPr>
              <w:suppressAutoHyphens/>
              <w:spacing w:after="0" w:line="240" w:lineRule="auto"/>
              <w:ind w:left="72"/>
              <w:rPr>
                <w:rFonts w:ascii="Cambria" w:eastAsia="Times New Roman" w:hAnsi="Cambria" w:cs="Times New Roman"/>
                <w:color w:val="FF0000"/>
                <w:sz w:val="20"/>
                <w:lang w:eastAsia="zh-CN"/>
              </w:rPr>
            </w:pPr>
          </w:p>
        </w:tc>
      </w:tr>
      <w:tr w:rsidR="00221B6D" w:rsidRPr="00972DAD" w14:paraId="4F603DEB" w14:textId="77777777" w:rsidTr="00820A4F">
        <w:trPr>
          <w:trHeight w:val="284"/>
        </w:trPr>
        <w:tc>
          <w:tcPr>
            <w:tcW w:w="1844" w:type="dxa"/>
            <w:vAlign w:val="center"/>
          </w:tcPr>
          <w:p w14:paraId="66DAD90A"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shd w:val="clear" w:color="auto" w:fill="auto"/>
            <w:vAlign w:val="center"/>
          </w:tcPr>
          <w:p w14:paraId="74C547CB" w14:textId="39D132DF" w:rsidR="00221B6D" w:rsidRPr="00972DAD" w:rsidRDefault="00221B6D" w:rsidP="00C60F8E">
            <w:pPr>
              <w:suppressAutoHyphens/>
              <w:spacing w:after="0" w:line="240" w:lineRule="auto"/>
              <w:ind w:left="72"/>
              <w:rPr>
                <w:rFonts w:ascii="Cambria" w:eastAsia="Times New Roman" w:hAnsi="Cambria" w:cs="Times New Roman"/>
                <w:sz w:val="20"/>
                <w:lang w:eastAsia="zh-CN"/>
              </w:rPr>
            </w:pPr>
          </w:p>
        </w:tc>
      </w:tr>
    </w:tbl>
    <w:p w14:paraId="3B1A6A87"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0587E22E"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23125FAA" w14:textId="77777777" w:rsidTr="00820A4F">
        <w:trPr>
          <w:trHeight w:val="284"/>
        </w:trPr>
        <w:tc>
          <w:tcPr>
            <w:tcW w:w="4395" w:type="dxa"/>
            <w:vAlign w:val="center"/>
          </w:tcPr>
          <w:p w14:paraId="0573268D"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406CC6E4" w14:textId="77777777" w:rsidR="00844EAD" w:rsidRDefault="00FE2CED" w:rsidP="00C60F8E">
            <w:pPr>
              <w:suppressAutoHyphens/>
              <w:spacing w:after="0" w:line="240" w:lineRule="auto"/>
              <w:rPr>
                <w:rFonts w:ascii="Cambria" w:eastAsia="Times New Roman" w:hAnsi="Cambria" w:cs="Times New Roman"/>
                <w:sz w:val="20"/>
                <w:lang w:val="it-IT" w:eastAsia="zh-CN"/>
              </w:rPr>
            </w:pPr>
            <w:r w:rsidRPr="00FE2CED">
              <w:rPr>
                <w:rFonts w:ascii="Cambria" w:eastAsia="Times New Roman" w:hAnsi="Cambria" w:cs="Times New Roman"/>
                <w:sz w:val="20"/>
                <w:lang w:val="it-IT" w:eastAsia="zh-CN"/>
              </w:rPr>
              <w:t>Sală de curs dotată cu videoproiector.</w:t>
            </w:r>
          </w:p>
          <w:p w14:paraId="2D9AB4AF" w14:textId="414FD44C" w:rsidR="00FE2CED" w:rsidRPr="00972DAD" w:rsidRDefault="00FE2CED" w:rsidP="00C60F8E">
            <w:pPr>
              <w:suppressAutoHyphens/>
              <w:spacing w:after="0" w:line="240" w:lineRule="auto"/>
              <w:rPr>
                <w:rFonts w:ascii="Cambria" w:eastAsia="Times New Roman" w:hAnsi="Cambria" w:cs="Times New Roman"/>
                <w:sz w:val="20"/>
                <w:lang w:val="it-IT" w:eastAsia="zh-CN"/>
              </w:rPr>
            </w:pPr>
          </w:p>
        </w:tc>
      </w:tr>
      <w:tr w:rsidR="00844EAD" w:rsidRPr="00972DAD" w14:paraId="41B31065" w14:textId="77777777" w:rsidTr="00820A4F">
        <w:trPr>
          <w:trHeight w:val="284"/>
        </w:trPr>
        <w:tc>
          <w:tcPr>
            <w:tcW w:w="4395" w:type="dxa"/>
            <w:vAlign w:val="center"/>
          </w:tcPr>
          <w:p w14:paraId="12ECB82E" w14:textId="3C532FC2"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67071AC9" w14:textId="0692EB7D" w:rsidR="00AD4EE4" w:rsidRDefault="00AD4EE4" w:rsidP="00AD4EE4">
            <w:pPr>
              <w:suppressAutoHyphens/>
              <w:spacing w:after="0" w:line="240" w:lineRule="auto"/>
              <w:rPr>
                <w:rFonts w:ascii="Cambria" w:eastAsia="Times New Roman" w:hAnsi="Cambria" w:cs="Times New Roman"/>
                <w:sz w:val="20"/>
                <w:lang w:val="it-IT" w:eastAsia="zh-CN"/>
              </w:rPr>
            </w:pPr>
            <w:r w:rsidRPr="00AD4EE4">
              <w:rPr>
                <w:rFonts w:ascii="Cambria" w:eastAsia="Times New Roman" w:hAnsi="Cambria" w:cs="Times New Roman"/>
                <w:sz w:val="20"/>
                <w:lang w:val="it-IT" w:eastAsia="zh-CN"/>
              </w:rPr>
              <w:t xml:space="preserve">Fiind </w:t>
            </w:r>
            <w:r>
              <w:rPr>
                <w:rFonts w:ascii="Cambria" w:eastAsia="Times New Roman" w:hAnsi="Cambria" w:cs="Times New Roman"/>
                <w:sz w:val="20"/>
                <w:lang w:val="it-IT" w:eastAsia="zh-CN"/>
              </w:rPr>
              <w:t>o diciplină</w:t>
            </w:r>
            <w:r w:rsidRPr="00AD4EE4">
              <w:rPr>
                <w:rFonts w:ascii="Cambria" w:eastAsia="Times New Roman" w:hAnsi="Cambria" w:cs="Times New Roman"/>
                <w:sz w:val="20"/>
                <w:lang w:val="it-IT" w:eastAsia="zh-CN"/>
              </w:rPr>
              <w:t xml:space="preserve"> cu o componentă majoră organizată pe principiul de workshop al textelor, implicarea activă a studenților este esențială. Studenții au responsabilitatea de a trimite clasei textele lor la timp și de a pregăti feedback pentru colegii lor. </w:t>
            </w:r>
          </w:p>
          <w:p w14:paraId="14A7DC12" w14:textId="77777777" w:rsidR="00AD4EE4" w:rsidRPr="00AD4EE4" w:rsidRDefault="00AD4EE4" w:rsidP="00AD4EE4">
            <w:pPr>
              <w:suppressAutoHyphens/>
              <w:spacing w:after="0" w:line="240" w:lineRule="auto"/>
              <w:rPr>
                <w:rFonts w:ascii="Cambria" w:eastAsia="Times New Roman" w:hAnsi="Cambria" w:cs="Times New Roman"/>
                <w:sz w:val="20"/>
                <w:lang w:val="it-IT" w:eastAsia="zh-CN"/>
              </w:rPr>
            </w:pPr>
          </w:p>
          <w:p w14:paraId="169B6FF5" w14:textId="050D2F56" w:rsidR="00AD4EE4" w:rsidRDefault="00AD4EE4" w:rsidP="00AD4EE4">
            <w:pPr>
              <w:suppressAutoHyphens/>
              <w:spacing w:after="0" w:line="240" w:lineRule="auto"/>
              <w:rPr>
                <w:rFonts w:ascii="Cambria" w:eastAsia="Times New Roman" w:hAnsi="Cambria" w:cs="Times New Roman"/>
                <w:sz w:val="20"/>
                <w:lang w:val="it-IT" w:eastAsia="zh-CN"/>
              </w:rPr>
            </w:pPr>
            <w:r w:rsidRPr="00AD4EE4">
              <w:rPr>
                <w:rFonts w:ascii="Cambria" w:eastAsia="Times New Roman" w:hAnsi="Cambria" w:cs="Times New Roman"/>
                <w:sz w:val="20"/>
                <w:lang w:val="it-IT" w:eastAsia="zh-CN"/>
              </w:rPr>
              <w:t xml:space="preserve">Prezența studenților la </w:t>
            </w:r>
            <w:r>
              <w:rPr>
                <w:rFonts w:ascii="Cambria" w:eastAsia="Times New Roman" w:hAnsi="Cambria" w:cs="Times New Roman"/>
                <w:sz w:val="20"/>
                <w:lang w:val="it-IT" w:eastAsia="zh-CN"/>
              </w:rPr>
              <w:t xml:space="preserve">orele de </w:t>
            </w:r>
            <w:r w:rsidRPr="00AD4EE4">
              <w:rPr>
                <w:rFonts w:ascii="Cambria" w:eastAsia="Times New Roman" w:hAnsi="Cambria" w:cs="Times New Roman"/>
                <w:sz w:val="20"/>
                <w:lang w:val="it-IT" w:eastAsia="zh-CN"/>
              </w:rPr>
              <w:t>curs</w:t>
            </w:r>
            <w:r>
              <w:rPr>
                <w:rFonts w:ascii="Cambria" w:eastAsia="Times New Roman" w:hAnsi="Cambria" w:cs="Times New Roman"/>
                <w:sz w:val="20"/>
                <w:lang w:val="it-IT" w:eastAsia="zh-CN"/>
              </w:rPr>
              <w:t xml:space="preserve"> </w:t>
            </w:r>
            <w:r w:rsidRPr="00AD4EE4">
              <w:rPr>
                <w:rFonts w:ascii="Cambria" w:eastAsia="Times New Roman" w:hAnsi="Cambria" w:cs="Times New Roman"/>
                <w:sz w:val="20"/>
                <w:lang w:val="it-IT" w:eastAsia="zh-CN"/>
              </w:rPr>
              <w:t xml:space="preserve">practic este obligatorie în proporție de 90%. Dacă studentul lipsește mai mult de 10% din </w:t>
            </w:r>
            <w:r w:rsidRPr="00AD4EE4">
              <w:rPr>
                <w:rFonts w:ascii="Cambria" w:eastAsia="Times New Roman" w:hAnsi="Cambria" w:cs="Times New Roman"/>
                <w:sz w:val="20"/>
                <w:lang w:val="it-IT" w:eastAsia="zh-CN"/>
              </w:rPr>
              <w:lastRenderedPageBreak/>
              <w:t>orele de curs practic, motivat sau nemotivat, va primi nota 1 (unu) pentru participare.</w:t>
            </w:r>
          </w:p>
          <w:p w14:paraId="0437C459" w14:textId="77777777" w:rsidR="00AD4EE4" w:rsidRPr="00AD4EE4" w:rsidRDefault="00AD4EE4" w:rsidP="00AD4EE4">
            <w:pPr>
              <w:suppressAutoHyphens/>
              <w:spacing w:after="0" w:line="240" w:lineRule="auto"/>
              <w:rPr>
                <w:rFonts w:ascii="Cambria" w:eastAsia="Times New Roman" w:hAnsi="Cambria" w:cs="Times New Roman"/>
                <w:sz w:val="20"/>
                <w:lang w:val="it-IT" w:eastAsia="zh-CN"/>
              </w:rPr>
            </w:pPr>
          </w:p>
          <w:p w14:paraId="6422C2CC" w14:textId="06ADD44F" w:rsidR="00AD4EE4" w:rsidRPr="00AD4EE4" w:rsidRDefault="00AD4EE4" w:rsidP="00AD4EE4">
            <w:pPr>
              <w:suppressAutoHyphens/>
              <w:spacing w:after="0" w:line="240" w:lineRule="auto"/>
              <w:rPr>
                <w:rFonts w:ascii="Cambria" w:eastAsia="Times New Roman" w:hAnsi="Cambria" w:cs="Times New Roman"/>
                <w:sz w:val="20"/>
                <w:lang w:val="it-IT" w:eastAsia="zh-CN"/>
              </w:rPr>
            </w:pPr>
            <w:r w:rsidRPr="00AD4EE4">
              <w:rPr>
                <w:rFonts w:ascii="Cambria" w:eastAsia="Times New Roman" w:hAnsi="Cambria" w:cs="Times New Roman"/>
                <w:sz w:val="20"/>
                <w:lang w:val="it-IT" w:eastAsia="zh-CN"/>
              </w:rPr>
              <w:t>Absențele motivate  sau nemotivate se pot recupera prin completarea de teme aferente. Dacă aplicațiile de detectare a plagiatului și a folosirii AI-ului detecteaza posibilitatea prezenței acestora, tema făcută nu va motiva absența.</w:t>
            </w:r>
          </w:p>
          <w:p w14:paraId="2AF1E66D" w14:textId="77777777" w:rsidR="00AD4EE4" w:rsidRDefault="00AD4EE4" w:rsidP="00AD4EE4">
            <w:pPr>
              <w:suppressAutoHyphens/>
              <w:spacing w:after="0" w:line="240" w:lineRule="auto"/>
              <w:rPr>
                <w:rFonts w:ascii="Cambria" w:eastAsia="Times New Roman" w:hAnsi="Cambria" w:cs="Times New Roman"/>
                <w:sz w:val="20"/>
                <w:lang w:val="it-IT" w:eastAsia="zh-CN"/>
              </w:rPr>
            </w:pPr>
          </w:p>
          <w:p w14:paraId="2498002D" w14:textId="40342165" w:rsidR="00AD4EE4" w:rsidRPr="00AD4EE4" w:rsidRDefault="00AD4EE4" w:rsidP="00AD4EE4">
            <w:pPr>
              <w:suppressAutoHyphens/>
              <w:spacing w:after="0" w:line="240" w:lineRule="auto"/>
              <w:rPr>
                <w:rFonts w:ascii="Cambria" w:eastAsia="Times New Roman" w:hAnsi="Cambria" w:cs="Times New Roman"/>
                <w:sz w:val="20"/>
                <w:lang w:val="it-IT" w:eastAsia="zh-CN"/>
              </w:rPr>
            </w:pPr>
            <w:r w:rsidRPr="00AD4EE4">
              <w:rPr>
                <w:rFonts w:ascii="Cambria" w:eastAsia="Times New Roman" w:hAnsi="Cambria" w:cs="Times New Roman"/>
                <w:sz w:val="20"/>
                <w:lang w:val="it-IT" w:eastAsia="zh-CN"/>
              </w:rPr>
              <w:t>Întârzierile la ore sunt notate și pot afecta nota finală.</w:t>
            </w:r>
          </w:p>
          <w:p w14:paraId="261037A3" w14:textId="77777777" w:rsidR="00AD4EE4" w:rsidRDefault="00AD4EE4" w:rsidP="00AD4EE4">
            <w:pPr>
              <w:suppressAutoHyphens/>
              <w:spacing w:after="0" w:line="240" w:lineRule="auto"/>
              <w:rPr>
                <w:rFonts w:ascii="Cambria" w:eastAsia="Times New Roman" w:hAnsi="Cambria" w:cs="Times New Roman"/>
                <w:sz w:val="20"/>
                <w:lang w:val="it-IT" w:eastAsia="zh-CN"/>
              </w:rPr>
            </w:pPr>
          </w:p>
          <w:p w14:paraId="764B7FAF" w14:textId="79ED778C" w:rsidR="00AD4EE4" w:rsidRPr="00AD4EE4" w:rsidRDefault="00AD4EE4" w:rsidP="00AD4EE4">
            <w:pPr>
              <w:suppressAutoHyphens/>
              <w:spacing w:after="0" w:line="240" w:lineRule="auto"/>
              <w:rPr>
                <w:rFonts w:ascii="Cambria" w:eastAsia="Times New Roman" w:hAnsi="Cambria" w:cs="Times New Roman"/>
                <w:sz w:val="20"/>
                <w:lang w:val="it-IT" w:eastAsia="zh-CN"/>
              </w:rPr>
            </w:pPr>
            <w:r w:rsidRPr="00AD4EE4">
              <w:rPr>
                <w:rFonts w:ascii="Cambria" w:eastAsia="Times New Roman" w:hAnsi="Cambria" w:cs="Times New Roman"/>
                <w:sz w:val="20"/>
                <w:lang w:val="it-IT" w:eastAsia="zh-CN"/>
              </w:rPr>
              <w:t>Termenul predării portofoliului final este stabilit de comun acord cu studenții. Nu se vor accepta cererile de amânare a acestuia pe motive altfel decât obiectiv întemeiate.</w:t>
            </w:r>
          </w:p>
          <w:p w14:paraId="0E828C83" w14:textId="77777777" w:rsidR="00AD4EE4" w:rsidRDefault="00AD4EE4" w:rsidP="00AD4EE4">
            <w:pPr>
              <w:suppressAutoHyphens/>
              <w:spacing w:after="0" w:line="240" w:lineRule="auto"/>
              <w:rPr>
                <w:rFonts w:ascii="Cambria" w:eastAsia="Times New Roman" w:hAnsi="Cambria" w:cs="Times New Roman"/>
                <w:sz w:val="20"/>
                <w:lang w:val="it-IT" w:eastAsia="zh-CN"/>
              </w:rPr>
            </w:pPr>
          </w:p>
          <w:p w14:paraId="496E4566" w14:textId="532D5E2B" w:rsidR="00AD4EE4" w:rsidRPr="00AD4EE4" w:rsidRDefault="00AD4EE4" w:rsidP="00AD4EE4">
            <w:pPr>
              <w:suppressAutoHyphens/>
              <w:spacing w:after="0" w:line="240" w:lineRule="auto"/>
              <w:rPr>
                <w:rFonts w:ascii="Cambria" w:eastAsia="Times New Roman" w:hAnsi="Cambria" w:cs="Times New Roman"/>
                <w:sz w:val="20"/>
                <w:lang w:val="it-IT" w:eastAsia="zh-CN"/>
              </w:rPr>
            </w:pPr>
            <w:r w:rsidRPr="00AD4EE4">
              <w:rPr>
                <w:rFonts w:ascii="Cambria" w:eastAsia="Times New Roman" w:hAnsi="Cambria" w:cs="Times New Roman"/>
                <w:sz w:val="20"/>
                <w:lang w:val="it-IT" w:eastAsia="zh-CN"/>
              </w:rPr>
              <w:t>Orice tentativă de fraudă academică va atrage după sine notarea studentului cu nota 1 (unu) și sesizarea organismelor abilitate, conform regulamentelor.</w:t>
            </w:r>
          </w:p>
          <w:p w14:paraId="47091E51" w14:textId="77777777" w:rsidR="00AD4EE4" w:rsidRDefault="00AD4EE4" w:rsidP="00AD4EE4">
            <w:pPr>
              <w:suppressAutoHyphens/>
              <w:spacing w:after="0" w:line="240" w:lineRule="auto"/>
              <w:rPr>
                <w:rFonts w:ascii="Cambria" w:eastAsia="Times New Roman" w:hAnsi="Cambria" w:cs="Times New Roman"/>
                <w:sz w:val="20"/>
                <w:lang w:val="it-IT" w:eastAsia="zh-CN"/>
              </w:rPr>
            </w:pPr>
          </w:p>
          <w:p w14:paraId="1E6271C3" w14:textId="479BD987" w:rsidR="00FE2CED" w:rsidRPr="00972DAD" w:rsidRDefault="00AD4EE4" w:rsidP="00AD4EE4">
            <w:pPr>
              <w:suppressAutoHyphens/>
              <w:spacing w:after="0" w:line="240" w:lineRule="auto"/>
              <w:rPr>
                <w:rFonts w:ascii="Cambria" w:eastAsia="Times New Roman" w:hAnsi="Cambria" w:cs="Times New Roman"/>
                <w:sz w:val="20"/>
                <w:lang w:val="it-IT" w:eastAsia="zh-CN"/>
              </w:rPr>
            </w:pPr>
            <w:r w:rsidRPr="00AD4EE4">
              <w:rPr>
                <w:rFonts w:ascii="Cambria" w:eastAsia="Times New Roman" w:hAnsi="Cambria" w:cs="Times New Roman"/>
                <w:sz w:val="20"/>
                <w:lang w:val="it-IT" w:eastAsia="zh-CN"/>
              </w:rPr>
              <w:t>Întâlnirile care nu pot avea loc din motive obiective pot fi recuperate la o dată stabilită de comun acord cu studenții. Dacă cursurile nu se pot ține fiindcă studenții au alte îndatoriri, este de datoria studenților să inițieze în timp util reprogramarea.</w:t>
            </w:r>
          </w:p>
        </w:tc>
      </w:tr>
    </w:tbl>
    <w:p w14:paraId="3C1B7549" w14:textId="77777777" w:rsidR="00F21FB8" w:rsidRDefault="00F21FB8" w:rsidP="00D60DDF">
      <w:pPr>
        <w:spacing w:after="0"/>
        <w:ind w:hanging="425"/>
        <w:rPr>
          <w:rFonts w:ascii="Cambria" w:hAnsi="Cambria"/>
          <w:b/>
          <w:sz w:val="20"/>
          <w:szCs w:val="20"/>
        </w:rPr>
      </w:pPr>
    </w:p>
    <w:p w14:paraId="778FDF1F" w14:textId="3C7CDC2A" w:rsidR="00AB0DE7" w:rsidRPr="00AB0DE7" w:rsidRDefault="00AB0DE7" w:rsidP="00D60DDF">
      <w:pPr>
        <w:spacing w:after="0"/>
        <w:ind w:hanging="425"/>
        <w:rPr>
          <w:rFonts w:ascii="Cambria" w:hAnsi="Cambria"/>
          <w:b/>
          <w:sz w:val="20"/>
          <w:szCs w:val="20"/>
        </w:rPr>
      </w:pPr>
      <w:r w:rsidRPr="00AB0DE7">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39068A" w14:paraId="2D7D0394" w14:textId="77777777" w:rsidTr="00820A4F">
        <w:trPr>
          <w:cantSplit/>
          <w:trHeight w:val="1460"/>
        </w:trPr>
        <w:tc>
          <w:tcPr>
            <w:tcW w:w="852" w:type="dxa"/>
            <w:shd w:val="clear" w:color="auto" w:fill="auto"/>
            <w:textDirection w:val="btLr"/>
            <w:vAlign w:val="center"/>
          </w:tcPr>
          <w:p w14:paraId="43C75A0D"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Cunoștințe</w:t>
            </w:r>
          </w:p>
        </w:tc>
        <w:tc>
          <w:tcPr>
            <w:tcW w:w="9639" w:type="dxa"/>
            <w:shd w:val="clear" w:color="auto" w:fill="auto"/>
            <w:vAlign w:val="center"/>
          </w:tcPr>
          <w:p w14:paraId="06D356D9" w14:textId="77777777" w:rsidR="00EF140C" w:rsidRDefault="00EF140C" w:rsidP="00373CCF">
            <w:pPr>
              <w:spacing w:after="0" w:line="240" w:lineRule="auto"/>
              <w:rPr>
                <w:rFonts w:ascii="Cambria" w:hAnsi="Cambria"/>
                <w:sz w:val="20"/>
                <w:szCs w:val="20"/>
              </w:rPr>
            </w:pPr>
          </w:p>
          <w:p w14:paraId="51D6836E" w14:textId="22EC90A1" w:rsidR="00EF140C" w:rsidRPr="000B7D0D" w:rsidRDefault="00EF140C" w:rsidP="00702F13">
            <w:pPr>
              <w:spacing w:after="0" w:line="240" w:lineRule="auto"/>
              <w:rPr>
                <w:rFonts w:ascii="Cambria" w:hAnsi="Cambria"/>
                <w:sz w:val="20"/>
                <w:szCs w:val="20"/>
              </w:rPr>
            </w:pPr>
          </w:p>
        </w:tc>
      </w:tr>
      <w:tr w:rsidR="000B7D0D" w:rsidRPr="0039068A" w14:paraId="06344140" w14:textId="77777777" w:rsidTr="00820A4F">
        <w:trPr>
          <w:cantSplit/>
          <w:trHeight w:val="1398"/>
        </w:trPr>
        <w:tc>
          <w:tcPr>
            <w:tcW w:w="852" w:type="dxa"/>
            <w:shd w:val="clear" w:color="auto" w:fill="auto"/>
            <w:textDirection w:val="btLr"/>
            <w:vAlign w:val="center"/>
          </w:tcPr>
          <w:p w14:paraId="2FFF1ED5"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Aptitudini</w:t>
            </w:r>
          </w:p>
        </w:tc>
        <w:tc>
          <w:tcPr>
            <w:tcW w:w="9639" w:type="dxa"/>
            <w:shd w:val="clear" w:color="auto" w:fill="auto"/>
            <w:vAlign w:val="center"/>
          </w:tcPr>
          <w:p w14:paraId="0926EE4C" w14:textId="77777777" w:rsidR="00EF140C" w:rsidRDefault="00EF140C" w:rsidP="00373CCF">
            <w:pPr>
              <w:spacing w:after="0" w:line="240" w:lineRule="auto"/>
              <w:rPr>
                <w:rFonts w:ascii="Cambria" w:hAnsi="Cambria"/>
                <w:iCs/>
                <w:sz w:val="20"/>
                <w:szCs w:val="20"/>
              </w:rPr>
            </w:pPr>
          </w:p>
          <w:p w14:paraId="18F7C770" w14:textId="77777777" w:rsidR="00702F13" w:rsidRDefault="00702F13" w:rsidP="00702F13">
            <w:pPr>
              <w:spacing w:after="0" w:line="240" w:lineRule="auto"/>
              <w:rPr>
                <w:rFonts w:ascii="Cambria" w:hAnsi="Cambria"/>
                <w:sz w:val="20"/>
                <w:szCs w:val="20"/>
              </w:rPr>
            </w:pPr>
            <w:r w:rsidRPr="00702F13">
              <w:rPr>
                <w:rFonts w:ascii="Cambria" w:hAnsi="Cambria"/>
                <w:sz w:val="20"/>
                <w:szCs w:val="20"/>
              </w:rPr>
              <w:t>Student/a/ul poate identifica și descrie intențiile și alegerile artistice în principalele aspecte ale artei teatrale (precum regia, actoria, scenografia sau dramaturgia) și poate analiza impactul lor individual, cât și efectele rezultate din interacțiunea acestor elemente.</w:t>
            </w:r>
          </w:p>
          <w:p w14:paraId="56768A21" w14:textId="77777777" w:rsidR="00702F13" w:rsidRPr="00702F13" w:rsidRDefault="00702F13" w:rsidP="00702F13">
            <w:pPr>
              <w:spacing w:after="0" w:line="240" w:lineRule="auto"/>
              <w:rPr>
                <w:rFonts w:ascii="Cambria" w:hAnsi="Cambria"/>
                <w:sz w:val="20"/>
                <w:szCs w:val="20"/>
              </w:rPr>
            </w:pPr>
          </w:p>
          <w:p w14:paraId="757C40D5" w14:textId="7DBAEA9A" w:rsidR="00702F13" w:rsidRPr="00702F13" w:rsidRDefault="00702F13" w:rsidP="00702F13">
            <w:pPr>
              <w:spacing w:after="0" w:line="240" w:lineRule="auto"/>
              <w:rPr>
                <w:rFonts w:ascii="Cambria" w:hAnsi="Cambria"/>
                <w:sz w:val="20"/>
                <w:szCs w:val="20"/>
              </w:rPr>
            </w:pPr>
            <w:r w:rsidRPr="00702F13">
              <w:rPr>
                <w:rFonts w:ascii="Cambria" w:hAnsi="Cambria"/>
                <w:sz w:val="20"/>
                <w:szCs w:val="20"/>
              </w:rPr>
              <w:t>Student/a/ul poate redacta analize clare, bine dezvoltate și structurate, respectând convențiile genului cronicii de teatru și cerințele editoriale, inclusiv termenele de predare.</w:t>
            </w:r>
          </w:p>
          <w:p w14:paraId="3AD02C2E" w14:textId="77777777" w:rsidR="00702F13" w:rsidRPr="00702F13" w:rsidRDefault="00702F13" w:rsidP="00702F13">
            <w:pPr>
              <w:spacing w:after="0" w:line="240" w:lineRule="auto"/>
              <w:rPr>
                <w:rFonts w:ascii="Cambria" w:hAnsi="Cambria"/>
                <w:sz w:val="20"/>
                <w:szCs w:val="20"/>
              </w:rPr>
            </w:pPr>
          </w:p>
          <w:p w14:paraId="6E2EA890" w14:textId="290D8AD4" w:rsidR="00702F13" w:rsidRPr="00702F13" w:rsidRDefault="00702F13" w:rsidP="00702F13">
            <w:pPr>
              <w:spacing w:after="0" w:line="240" w:lineRule="auto"/>
              <w:rPr>
                <w:rFonts w:ascii="Cambria" w:hAnsi="Cambria"/>
                <w:sz w:val="20"/>
                <w:szCs w:val="20"/>
              </w:rPr>
            </w:pPr>
            <w:r w:rsidRPr="00702F13">
              <w:rPr>
                <w:rFonts w:ascii="Cambria" w:hAnsi="Cambria"/>
                <w:sz w:val="20"/>
                <w:szCs w:val="20"/>
              </w:rPr>
              <w:t>Student/a/ul poate oferi feedback constructiv colegilor și este capabil să primească și să implementeze sugestiile primite de la colegi și profesor.</w:t>
            </w:r>
          </w:p>
          <w:p w14:paraId="694E9197" w14:textId="023B1335" w:rsidR="00EF140C" w:rsidRPr="000B7D0D" w:rsidRDefault="00EF140C" w:rsidP="00EF140C">
            <w:pPr>
              <w:spacing w:after="0" w:line="240" w:lineRule="auto"/>
              <w:rPr>
                <w:rFonts w:ascii="Cambria" w:hAnsi="Cambria"/>
                <w:sz w:val="20"/>
                <w:szCs w:val="20"/>
              </w:rPr>
            </w:pPr>
          </w:p>
        </w:tc>
      </w:tr>
      <w:tr w:rsidR="000B7D0D" w:rsidRPr="0039068A" w14:paraId="006035DA" w14:textId="77777777" w:rsidTr="00820A4F">
        <w:trPr>
          <w:cantSplit/>
          <w:trHeight w:val="1699"/>
        </w:trPr>
        <w:tc>
          <w:tcPr>
            <w:tcW w:w="852" w:type="dxa"/>
            <w:shd w:val="clear" w:color="auto" w:fill="auto"/>
            <w:textDirection w:val="btLr"/>
            <w:vAlign w:val="center"/>
          </w:tcPr>
          <w:p w14:paraId="1DB7DD3D" w14:textId="77777777" w:rsidR="000B7D0D" w:rsidRPr="000B7D0D" w:rsidRDefault="000B7D0D" w:rsidP="002B38EF">
            <w:pPr>
              <w:spacing w:after="0" w:line="240" w:lineRule="auto"/>
              <w:jc w:val="center"/>
              <w:rPr>
                <w:rFonts w:ascii="Cambria" w:hAnsi="Cambria"/>
                <w:b/>
                <w:sz w:val="20"/>
                <w:szCs w:val="20"/>
              </w:rPr>
            </w:pPr>
            <w:r w:rsidRPr="000B7D0D">
              <w:rPr>
                <w:rFonts w:ascii="Cambria" w:hAnsi="Cambria"/>
                <w:b/>
                <w:sz w:val="20"/>
                <w:szCs w:val="20"/>
              </w:rPr>
              <w:t>Responsabilități</w:t>
            </w:r>
          </w:p>
          <w:p w14:paraId="31AF2E59" w14:textId="77777777" w:rsidR="000B7D0D" w:rsidRPr="000B7D0D" w:rsidRDefault="000B7D0D" w:rsidP="002B38EF">
            <w:pPr>
              <w:spacing w:after="0" w:line="240" w:lineRule="auto"/>
              <w:jc w:val="center"/>
              <w:rPr>
                <w:rFonts w:ascii="Cambria" w:hAnsi="Cambria"/>
                <w:sz w:val="20"/>
                <w:szCs w:val="20"/>
              </w:rPr>
            </w:pPr>
            <w:r w:rsidRPr="000B7D0D">
              <w:rPr>
                <w:rFonts w:ascii="Cambria" w:hAnsi="Cambria"/>
                <w:b/>
                <w:sz w:val="20"/>
                <w:szCs w:val="20"/>
              </w:rPr>
              <w:t>și autonomie</w:t>
            </w:r>
          </w:p>
        </w:tc>
        <w:tc>
          <w:tcPr>
            <w:tcW w:w="9639" w:type="dxa"/>
            <w:shd w:val="clear" w:color="auto" w:fill="auto"/>
            <w:vAlign w:val="center"/>
          </w:tcPr>
          <w:p w14:paraId="2891E739" w14:textId="5F9E15B9" w:rsidR="000B7D0D" w:rsidRPr="000B7D0D" w:rsidRDefault="00702F13" w:rsidP="00373CCF">
            <w:pPr>
              <w:spacing w:after="0" w:line="240" w:lineRule="auto"/>
              <w:rPr>
                <w:rFonts w:ascii="Cambria" w:hAnsi="Cambria"/>
                <w:sz w:val="20"/>
                <w:szCs w:val="20"/>
              </w:rPr>
            </w:pPr>
            <w:r w:rsidRPr="00702F13">
              <w:rPr>
                <w:rFonts w:ascii="Cambria" w:hAnsi="Cambria"/>
                <w:iCs/>
                <w:sz w:val="20"/>
                <w:szCs w:val="20"/>
              </w:rPr>
              <w:t>Student/a/ul poate lua o poziție critică față de spectacol și își dezvoltă o voce proprie, un stil personal de scriere și o identitate distinctă ca și critic, explorându-și pasiunea pentru teatru.</w:t>
            </w:r>
          </w:p>
        </w:tc>
      </w:tr>
    </w:tbl>
    <w:p w14:paraId="3696EE33" w14:textId="77777777" w:rsidR="00996E5F" w:rsidRDefault="00996E5F" w:rsidP="00996E5F">
      <w:pPr>
        <w:spacing w:after="0"/>
        <w:rPr>
          <w:rFonts w:ascii="Cambria" w:hAnsi="Cambria"/>
          <w:b/>
          <w:sz w:val="20"/>
          <w:szCs w:val="20"/>
        </w:rPr>
      </w:pPr>
    </w:p>
    <w:p w14:paraId="7B03E77D" w14:textId="1D2F31D1" w:rsidR="003F481E" w:rsidRDefault="003F481E" w:rsidP="0083358D">
      <w:pPr>
        <w:spacing w:after="0"/>
        <w:ind w:hanging="425"/>
        <w:rPr>
          <w:rFonts w:ascii="Cambria" w:hAnsi="Cambria"/>
          <w:sz w:val="20"/>
          <w:szCs w:val="20"/>
        </w:rPr>
      </w:pPr>
      <w:r w:rsidRPr="003F481E">
        <w:rPr>
          <w:rFonts w:ascii="Cambria" w:hAnsi="Cambria"/>
          <w:b/>
          <w:sz w:val="20"/>
          <w:szCs w:val="20"/>
        </w:rPr>
        <w:t>7. Obiectivele disciplinei</w:t>
      </w:r>
      <w:r w:rsidRPr="003F481E">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0B7D0D" w14:paraId="70D4DA02" w14:textId="77777777" w:rsidTr="00820A4F">
        <w:trPr>
          <w:cantSplit/>
          <w:trHeight w:val="1003"/>
        </w:trPr>
        <w:tc>
          <w:tcPr>
            <w:tcW w:w="2830" w:type="dxa"/>
            <w:shd w:val="clear" w:color="auto" w:fill="auto"/>
            <w:vAlign w:val="center"/>
          </w:tcPr>
          <w:p w14:paraId="64DCA41D" w14:textId="424DD99F" w:rsidR="0083358D" w:rsidRPr="000B7D0D" w:rsidRDefault="00CA412A" w:rsidP="00301E97">
            <w:pPr>
              <w:spacing w:after="0" w:line="240" w:lineRule="auto"/>
              <w:rPr>
                <w:rFonts w:ascii="Cambria" w:hAnsi="Cambria"/>
                <w:b/>
                <w:sz w:val="20"/>
                <w:szCs w:val="20"/>
              </w:rPr>
            </w:pPr>
            <w:r w:rsidRPr="00CA412A">
              <w:rPr>
                <w:rFonts w:ascii="Cambria" w:hAnsi="Cambria"/>
                <w:b/>
                <w:sz w:val="20"/>
                <w:szCs w:val="20"/>
              </w:rPr>
              <w:t>7.1 Obiectivul general al disciplinei</w:t>
            </w:r>
          </w:p>
        </w:tc>
        <w:tc>
          <w:tcPr>
            <w:tcW w:w="7661" w:type="dxa"/>
            <w:shd w:val="clear" w:color="auto" w:fill="auto"/>
            <w:vAlign w:val="center"/>
          </w:tcPr>
          <w:p w14:paraId="7F90CB51" w14:textId="2A86489F" w:rsidR="0083358D" w:rsidRPr="00694E26" w:rsidRDefault="00F93FBF" w:rsidP="00694E26">
            <w:pPr>
              <w:pStyle w:val="ListParagraph"/>
              <w:numPr>
                <w:ilvl w:val="0"/>
                <w:numId w:val="4"/>
              </w:numPr>
              <w:spacing w:after="0" w:line="240" w:lineRule="auto"/>
              <w:rPr>
                <w:rFonts w:ascii="Cambria" w:hAnsi="Cambria"/>
                <w:sz w:val="20"/>
                <w:szCs w:val="20"/>
              </w:rPr>
            </w:pPr>
            <w:r w:rsidRPr="00F93FBF">
              <w:rPr>
                <w:rFonts w:ascii="Cambria" w:hAnsi="Cambria"/>
                <w:sz w:val="20"/>
                <w:szCs w:val="20"/>
              </w:rPr>
              <w:t xml:space="preserve">Însușirea abilității de a </w:t>
            </w:r>
            <w:r w:rsidR="00AD4EE4">
              <w:rPr>
                <w:rFonts w:ascii="Cambria" w:hAnsi="Cambria"/>
                <w:sz w:val="20"/>
                <w:szCs w:val="20"/>
              </w:rPr>
              <w:t>redacta o cronică de teatru</w:t>
            </w:r>
            <w:r w:rsidR="00575BA1">
              <w:rPr>
                <w:rFonts w:ascii="Cambria" w:hAnsi="Cambria"/>
                <w:sz w:val="20"/>
                <w:szCs w:val="20"/>
              </w:rPr>
              <w:t>.</w:t>
            </w:r>
          </w:p>
        </w:tc>
      </w:tr>
      <w:tr w:rsidR="0083358D" w:rsidRPr="000B7D0D" w14:paraId="36D1494C" w14:textId="77777777" w:rsidTr="00820A4F">
        <w:trPr>
          <w:cantSplit/>
          <w:trHeight w:val="832"/>
        </w:trPr>
        <w:tc>
          <w:tcPr>
            <w:tcW w:w="2830" w:type="dxa"/>
            <w:shd w:val="clear" w:color="auto" w:fill="auto"/>
            <w:vAlign w:val="center"/>
          </w:tcPr>
          <w:p w14:paraId="30BC7B09" w14:textId="5857C518" w:rsidR="0083358D" w:rsidRPr="000B7D0D" w:rsidRDefault="00694E26" w:rsidP="00301E97">
            <w:pPr>
              <w:spacing w:after="0" w:line="240" w:lineRule="auto"/>
              <w:rPr>
                <w:rFonts w:ascii="Cambria" w:hAnsi="Cambria"/>
                <w:b/>
                <w:sz w:val="20"/>
                <w:szCs w:val="20"/>
              </w:rPr>
            </w:pPr>
            <w:r w:rsidRPr="00694E26">
              <w:rPr>
                <w:rFonts w:ascii="Cambria" w:hAnsi="Cambria"/>
                <w:b/>
                <w:sz w:val="20"/>
                <w:szCs w:val="20"/>
              </w:rPr>
              <w:lastRenderedPageBreak/>
              <w:t>7.2 Obiectivele specifice</w:t>
            </w:r>
          </w:p>
        </w:tc>
        <w:tc>
          <w:tcPr>
            <w:tcW w:w="7661" w:type="dxa"/>
            <w:shd w:val="clear" w:color="auto" w:fill="auto"/>
            <w:vAlign w:val="center"/>
          </w:tcPr>
          <w:p w14:paraId="3003A503" w14:textId="6D354BB7" w:rsidR="00F93FBF" w:rsidRPr="008D728C" w:rsidRDefault="00F93FBF" w:rsidP="008D728C">
            <w:pPr>
              <w:pStyle w:val="ListParagraph"/>
              <w:numPr>
                <w:ilvl w:val="0"/>
                <w:numId w:val="4"/>
              </w:numPr>
              <w:rPr>
                <w:rFonts w:ascii="Cambria" w:hAnsi="Cambria"/>
                <w:sz w:val="20"/>
                <w:szCs w:val="20"/>
              </w:rPr>
            </w:pPr>
            <w:r w:rsidRPr="00AD4EE4">
              <w:rPr>
                <w:rFonts w:ascii="Cambria" w:hAnsi="Cambria"/>
                <w:sz w:val="20"/>
                <w:szCs w:val="20"/>
              </w:rPr>
              <w:t xml:space="preserve">Dobândirea </w:t>
            </w:r>
            <w:r w:rsidR="00AD4EE4">
              <w:rPr>
                <w:rFonts w:ascii="Cambria" w:hAnsi="Cambria"/>
                <w:sz w:val="20"/>
                <w:szCs w:val="20"/>
              </w:rPr>
              <w:t>capacității de a c</w:t>
            </w:r>
            <w:r w:rsidR="00AD4EE4" w:rsidRPr="00AD4EE4">
              <w:rPr>
                <w:rFonts w:ascii="Cambria" w:hAnsi="Cambria"/>
                <w:sz w:val="20"/>
                <w:szCs w:val="20"/>
              </w:rPr>
              <w:t>ompune</w:t>
            </w:r>
            <w:r w:rsidR="00AD4EE4">
              <w:rPr>
                <w:rFonts w:ascii="Cambria" w:hAnsi="Cambria"/>
                <w:sz w:val="20"/>
                <w:szCs w:val="20"/>
              </w:rPr>
              <w:t xml:space="preserve"> un</w:t>
            </w:r>
            <w:r w:rsidR="00AD4EE4" w:rsidRPr="00AD4EE4">
              <w:rPr>
                <w:rFonts w:ascii="Cambria" w:hAnsi="Cambria"/>
                <w:sz w:val="20"/>
                <w:szCs w:val="20"/>
              </w:rPr>
              <w:t xml:space="preserve"> text critic respectând </w:t>
            </w:r>
            <w:r w:rsidR="008D728C">
              <w:rPr>
                <w:rFonts w:ascii="Cambria" w:hAnsi="Cambria"/>
                <w:sz w:val="20"/>
                <w:szCs w:val="20"/>
              </w:rPr>
              <w:t>practici standard editoriale</w:t>
            </w:r>
            <w:r w:rsidR="00AD4EE4" w:rsidRPr="00AD4EE4">
              <w:rPr>
                <w:rFonts w:ascii="Cambria" w:hAnsi="Cambria"/>
                <w:sz w:val="20"/>
                <w:szCs w:val="20"/>
              </w:rPr>
              <w:t xml:space="preserve"> și exersând libertatea creativă.</w:t>
            </w:r>
          </w:p>
          <w:p w14:paraId="10ECB8ED" w14:textId="77777777" w:rsidR="008D728C" w:rsidRDefault="008D728C" w:rsidP="008D728C">
            <w:pPr>
              <w:pStyle w:val="ListParagraph"/>
              <w:numPr>
                <w:ilvl w:val="0"/>
                <w:numId w:val="4"/>
              </w:numPr>
              <w:rPr>
                <w:rFonts w:ascii="Cambria" w:hAnsi="Cambria"/>
                <w:sz w:val="20"/>
                <w:szCs w:val="20"/>
              </w:rPr>
            </w:pPr>
            <w:r>
              <w:rPr>
                <w:rFonts w:ascii="Cambria" w:hAnsi="Cambria"/>
                <w:sz w:val="20"/>
                <w:szCs w:val="20"/>
              </w:rPr>
              <w:t>Dobândirea capacității de a a</w:t>
            </w:r>
            <w:r w:rsidRPr="008D728C">
              <w:rPr>
                <w:rFonts w:ascii="Cambria" w:hAnsi="Cambria"/>
                <w:sz w:val="20"/>
                <w:szCs w:val="20"/>
              </w:rPr>
              <w:t>naliza şi interpretarea procesul scenic</w:t>
            </w:r>
            <w:r>
              <w:rPr>
                <w:rFonts w:ascii="Cambria" w:hAnsi="Cambria"/>
                <w:sz w:val="20"/>
                <w:szCs w:val="20"/>
              </w:rPr>
              <w:t xml:space="preserve"> și</w:t>
            </w:r>
            <w:r w:rsidRPr="008D728C">
              <w:rPr>
                <w:rFonts w:ascii="Cambria" w:hAnsi="Cambria"/>
                <w:sz w:val="20"/>
                <w:szCs w:val="20"/>
              </w:rPr>
              <w:t xml:space="preserve"> elementel</w:t>
            </w:r>
            <w:r>
              <w:rPr>
                <w:rFonts w:ascii="Cambria" w:hAnsi="Cambria"/>
                <w:sz w:val="20"/>
                <w:szCs w:val="20"/>
              </w:rPr>
              <w:t xml:space="preserve">e </w:t>
            </w:r>
            <w:r w:rsidRPr="008D728C">
              <w:rPr>
                <w:rFonts w:ascii="Cambria" w:hAnsi="Cambria"/>
                <w:sz w:val="20"/>
                <w:szCs w:val="20"/>
              </w:rPr>
              <w:t>spectacolului teatral.</w:t>
            </w:r>
          </w:p>
          <w:p w14:paraId="49C8C8EF" w14:textId="638DF749" w:rsidR="00575BA1" w:rsidRPr="008D728C" w:rsidRDefault="00F93FBF" w:rsidP="008D728C">
            <w:pPr>
              <w:pStyle w:val="ListParagraph"/>
              <w:numPr>
                <w:ilvl w:val="0"/>
                <w:numId w:val="4"/>
              </w:numPr>
              <w:rPr>
                <w:rFonts w:ascii="Cambria" w:hAnsi="Cambria"/>
                <w:sz w:val="20"/>
                <w:szCs w:val="20"/>
              </w:rPr>
            </w:pPr>
            <w:r w:rsidRPr="008D728C">
              <w:rPr>
                <w:rFonts w:ascii="Cambria" w:hAnsi="Cambria"/>
                <w:sz w:val="20"/>
                <w:szCs w:val="20"/>
              </w:rPr>
              <w:t xml:space="preserve">Dezvoltarea </w:t>
            </w:r>
            <w:r w:rsidR="008D728C">
              <w:rPr>
                <w:rFonts w:ascii="Cambria" w:hAnsi="Cambria"/>
                <w:sz w:val="20"/>
                <w:szCs w:val="20"/>
              </w:rPr>
              <w:t>c</w:t>
            </w:r>
            <w:r w:rsidR="008D728C" w:rsidRPr="008D728C">
              <w:rPr>
                <w:rFonts w:ascii="Cambria" w:hAnsi="Cambria"/>
                <w:sz w:val="20"/>
                <w:szCs w:val="20"/>
              </w:rPr>
              <w:t>apacit</w:t>
            </w:r>
            <w:r w:rsidR="008D728C">
              <w:rPr>
                <w:rFonts w:ascii="Cambria" w:hAnsi="Cambria"/>
                <w:sz w:val="20"/>
                <w:szCs w:val="20"/>
              </w:rPr>
              <w:t>ății</w:t>
            </w:r>
            <w:r w:rsidR="008D728C" w:rsidRPr="008D728C">
              <w:rPr>
                <w:rFonts w:ascii="Cambria" w:hAnsi="Cambria"/>
                <w:sz w:val="20"/>
                <w:szCs w:val="20"/>
              </w:rPr>
              <w:t xml:space="preserve"> de a oferi și a primi feedback constructiv, și de intra într-un dialog critic oral și în scris.</w:t>
            </w:r>
          </w:p>
        </w:tc>
      </w:tr>
    </w:tbl>
    <w:p w14:paraId="08ACB65C" w14:textId="77777777" w:rsidR="0083358D" w:rsidRPr="003F481E" w:rsidRDefault="0083358D" w:rsidP="003F481E">
      <w:pPr>
        <w:ind w:hanging="426"/>
        <w:rPr>
          <w:rFonts w:ascii="Cambria" w:hAnsi="Cambria"/>
          <w:sz w:val="20"/>
          <w:szCs w:val="20"/>
        </w:rPr>
      </w:pPr>
    </w:p>
    <w:p w14:paraId="1AB1B035" w14:textId="77777777" w:rsidR="000B6EB1" w:rsidRDefault="000B6EB1" w:rsidP="00F01F2B">
      <w:pPr>
        <w:rPr>
          <w:rFonts w:ascii="Cambria" w:hAnsi="Cambria"/>
          <w:sz w:val="20"/>
          <w:szCs w:val="20"/>
        </w:rPr>
      </w:pPr>
    </w:p>
    <w:p w14:paraId="550C8D78" w14:textId="369F3C44"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p w14:paraId="46632CFA" w14:textId="77777777" w:rsidR="002E50B0" w:rsidRDefault="002E50B0" w:rsidP="002A3A93">
      <w:pPr>
        <w:spacing w:after="0"/>
        <w:ind w:hanging="426"/>
        <w:rPr>
          <w:rFonts w:ascii="Cambria" w:hAnsi="Cambria"/>
          <w:b/>
          <w:sz w:val="20"/>
          <w:szCs w:val="20"/>
        </w:rPr>
      </w:pPr>
    </w:p>
    <w:p w14:paraId="7017E6FC" w14:textId="77777777" w:rsidR="002E50B0" w:rsidRPr="002E50B0" w:rsidRDefault="002E50B0" w:rsidP="002E50B0">
      <w:pPr>
        <w:rPr>
          <w:rFonts w:ascii="Cambria" w:hAnsi="Cambria"/>
          <w:bCs/>
          <w:sz w:val="20"/>
          <w:szCs w:val="20"/>
        </w:rPr>
      </w:pPr>
      <w:r w:rsidRPr="002E50B0">
        <w:rPr>
          <w:rFonts w:ascii="Cambria" w:hAnsi="Cambria"/>
          <w:bCs/>
          <w:sz w:val="20"/>
          <w:szCs w:val="20"/>
        </w:rPr>
        <w:t>Unele modificări la planul de mai jos pot apărea pe parcursul semestrului din motive obiective precum nevoile studenților sau pierderea unei ore de curs din cauza zilelor libere oficiale din structura anului universitar.</w:t>
      </w:r>
    </w:p>
    <w:p w14:paraId="04546DA8" w14:textId="77777777" w:rsidR="002E50B0" w:rsidRDefault="002E50B0" w:rsidP="002A3A93">
      <w:pPr>
        <w:spacing w:after="0"/>
        <w:ind w:hanging="426"/>
        <w:rPr>
          <w:rFonts w:ascii="Cambria" w:hAnsi="Cambria"/>
          <w:b/>
          <w:sz w:val="20"/>
          <w:szCs w:val="20"/>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8C28C6" w:rsidRPr="002A3A93" w14:paraId="5486D853" w14:textId="77777777" w:rsidTr="00191544">
        <w:trPr>
          <w:trHeight w:val="284"/>
        </w:trPr>
        <w:tc>
          <w:tcPr>
            <w:tcW w:w="4395" w:type="dxa"/>
            <w:shd w:val="clear" w:color="auto" w:fill="auto"/>
            <w:vAlign w:val="center"/>
          </w:tcPr>
          <w:p w14:paraId="7B7DE2C8" w14:textId="77777777" w:rsidR="002A3A93" w:rsidRPr="00642D29" w:rsidRDefault="002A3A93" w:rsidP="002A3A93">
            <w:pPr>
              <w:spacing w:after="0" w:line="240" w:lineRule="auto"/>
              <w:rPr>
                <w:rFonts w:ascii="Cambria" w:eastAsia="Calibri" w:hAnsi="Cambria" w:cs="Times New Roman"/>
                <w:b/>
                <w:bCs/>
                <w:kern w:val="0"/>
                <w:sz w:val="20"/>
                <w:szCs w:val="20"/>
                <w14:ligatures w14:val="none"/>
              </w:rPr>
            </w:pPr>
            <w:r w:rsidRPr="00642D29">
              <w:rPr>
                <w:rFonts w:ascii="Cambria" w:eastAsia="Calibri" w:hAnsi="Cambria" w:cs="Times New Roman"/>
                <w:b/>
                <w:bCs/>
                <w:kern w:val="0"/>
                <w:sz w:val="20"/>
                <w:szCs w:val="20"/>
                <w14:ligatures w14:val="none"/>
              </w:rPr>
              <w:t>8.1 Curs</w:t>
            </w:r>
          </w:p>
        </w:tc>
        <w:tc>
          <w:tcPr>
            <w:tcW w:w="3119" w:type="dxa"/>
            <w:shd w:val="clear" w:color="auto" w:fill="auto"/>
            <w:vAlign w:val="center"/>
          </w:tcPr>
          <w:p w14:paraId="27721A81" w14:textId="77777777" w:rsidR="002A3A93" w:rsidRPr="00642D29" w:rsidRDefault="002A3A93" w:rsidP="002A3A93">
            <w:pPr>
              <w:spacing w:after="0" w:line="240" w:lineRule="auto"/>
              <w:rPr>
                <w:rFonts w:ascii="Cambria" w:eastAsia="Calibri" w:hAnsi="Cambria" w:cs="Times New Roman"/>
                <w:b/>
                <w:bCs/>
                <w:kern w:val="0"/>
                <w:sz w:val="20"/>
                <w:szCs w:val="20"/>
                <w14:ligatures w14:val="none"/>
              </w:rPr>
            </w:pPr>
            <w:r w:rsidRPr="00642D29">
              <w:rPr>
                <w:rFonts w:ascii="Cambria" w:eastAsia="Calibri" w:hAnsi="Cambria" w:cs="Times New Roman"/>
                <w:b/>
                <w:bCs/>
                <w:kern w:val="0"/>
                <w:sz w:val="20"/>
                <w:szCs w:val="20"/>
                <w14:ligatures w14:val="none"/>
              </w:rPr>
              <w:t>Metode de predare</w:t>
            </w:r>
          </w:p>
        </w:tc>
        <w:tc>
          <w:tcPr>
            <w:tcW w:w="2977" w:type="dxa"/>
            <w:shd w:val="clear" w:color="auto" w:fill="auto"/>
            <w:vAlign w:val="center"/>
          </w:tcPr>
          <w:p w14:paraId="5F6F867A" w14:textId="77777777" w:rsidR="002A3A93" w:rsidRPr="00642D29" w:rsidRDefault="002A3A93" w:rsidP="002A3A93">
            <w:pPr>
              <w:spacing w:after="0" w:line="240" w:lineRule="auto"/>
              <w:rPr>
                <w:rFonts w:ascii="Cambria" w:eastAsia="Calibri" w:hAnsi="Cambria" w:cs="Times New Roman"/>
                <w:b/>
                <w:bCs/>
                <w:kern w:val="0"/>
                <w:sz w:val="20"/>
                <w:szCs w:val="20"/>
                <w14:ligatures w14:val="none"/>
              </w:rPr>
            </w:pPr>
            <w:r w:rsidRPr="00642D29">
              <w:rPr>
                <w:rFonts w:ascii="Cambria" w:eastAsia="Calibri" w:hAnsi="Cambria" w:cs="Times New Roman"/>
                <w:b/>
                <w:bCs/>
                <w:kern w:val="0"/>
                <w:sz w:val="20"/>
                <w:szCs w:val="20"/>
                <w14:ligatures w14:val="none"/>
              </w:rPr>
              <w:t>Observații</w:t>
            </w:r>
          </w:p>
        </w:tc>
      </w:tr>
      <w:tr w:rsidR="008C28C6" w:rsidRPr="002A3A93" w14:paraId="24407265" w14:textId="77777777" w:rsidTr="00191544">
        <w:trPr>
          <w:trHeight w:val="284"/>
        </w:trPr>
        <w:tc>
          <w:tcPr>
            <w:tcW w:w="4395" w:type="dxa"/>
            <w:shd w:val="clear" w:color="auto" w:fill="auto"/>
            <w:vAlign w:val="center"/>
          </w:tcPr>
          <w:p w14:paraId="2324B250" w14:textId="77777777" w:rsidR="008D728C" w:rsidRPr="008D728C" w:rsidRDefault="008D728C" w:rsidP="008D728C">
            <w:pPr>
              <w:spacing w:after="0" w:line="240" w:lineRule="auto"/>
              <w:rPr>
                <w:rFonts w:ascii="Cambria" w:eastAsia="Calibri" w:hAnsi="Cambria" w:cs="Times New Roman"/>
                <w:kern w:val="0"/>
                <w:sz w:val="20"/>
                <w:szCs w:val="20"/>
                <w14:ligatures w14:val="none"/>
              </w:rPr>
            </w:pPr>
            <w:r w:rsidRPr="008D728C">
              <w:rPr>
                <w:rFonts w:ascii="Cambria" w:eastAsia="Calibri" w:hAnsi="Cambria" w:cs="Times New Roman"/>
                <w:kern w:val="0"/>
                <w:sz w:val="20"/>
                <w:szCs w:val="20"/>
                <w14:ligatures w14:val="none"/>
              </w:rPr>
              <w:t xml:space="preserve">Curs introductiv. </w:t>
            </w:r>
          </w:p>
          <w:p w14:paraId="51D97B95" w14:textId="77777777" w:rsidR="008D728C" w:rsidRPr="008D728C" w:rsidRDefault="008D728C" w:rsidP="008D728C">
            <w:pPr>
              <w:spacing w:after="0" w:line="240" w:lineRule="auto"/>
              <w:rPr>
                <w:rFonts w:ascii="Cambria" w:eastAsia="Calibri" w:hAnsi="Cambria" w:cs="Times New Roman"/>
                <w:kern w:val="0"/>
                <w:sz w:val="20"/>
                <w:szCs w:val="20"/>
                <w14:ligatures w14:val="none"/>
              </w:rPr>
            </w:pPr>
            <w:r w:rsidRPr="008D728C">
              <w:rPr>
                <w:rFonts w:ascii="Cambria" w:eastAsia="Calibri" w:hAnsi="Cambria" w:cs="Times New Roman"/>
                <w:kern w:val="0"/>
                <w:sz w:val="20"/>
                <w:szCs w:val="20"/>
                <w14:ligatures w14:val="none"/>
              </w:rPr>
              <w:t>Prezentarea obiectivelor, cerințelor și modurilor de desfășurare a cursului practic.</w:t>
            </w:r>
          </w:p>
          <w:p w14:paraId="5425D878" w14:textId="1F66D8C6" w:rsidR="002A3A93" w:rsidRPr="002A3A93" w:rsidRDefault="008D728C" w:rsidP="008D728C">
            <w:pPr>
              <w:spacing w:after="0" w:line="240" w:lineRule="auto"/>
              <w:rPr>
                <w:rFonts w:ascii="Cambria" w:eastAsia="Calibri" w:hAnsi="Cambria" w:cs="Times New Roman"/>
                <w:kern w:val="0"/>
                <w:sz w:val="20"/>
                <w:szCs w:val="20"/>
                <w14:ligatures w14:val="none"/>
              </w:rPr>
            </w:pPr>
            <w:r w:rsidRPr="008D728C">
              <w:rPr>
                <w:rFonts w:ascii="Cambria" w:eastAsia="Calibri" w:hAnsi="Cambria" w:cs="Times New Roman"/>
                <w:kern w:val="0"/>
                <w:sz w:val="20"/>
                <w:szCs w:val="20"/>
                <w14:ligatures w14:val="none"/>
              </w:rPr>
              <w:t>Introducere în conceptul de critică.</w:t>
            </w:r>
          </w:p>
        </w:tc>
        <w:tc>
          <w:tcPr>
            <w:tcW w:w="3119" w:type="dxa"/>
            <w:shd w:val="clear" w:color="auto" w:fill="auto"/>
            <w:vAlign w:val="center"/>
          </w:tcPr>
          <w:p w14:paraId="4AEE5826" w14:textId="05931884" w:rsidR="002A3A93" w:rsidRPr="002A3A93" w:rsidRDefault="00E351AF" w:rsidP="002A3A93">
            <w:pPr>
              <w:spacing w:after="0" w:line="240" w:lineRule="auto"/>
              <w:rPr>
                <w:rFonts w:ascii="Cambria" w:eastAsia="Calibri" w:hAnsi="Cambria" w:cs="Times New Roman"/>
                <w:kern w:val="0"/>
                <w:sz w:val="20"/>
                <w:szCs w:val="20"/>
                <w14:ligatures w14:val="none"/>
              </w:rPr>
            </w:pPr>
            <w:r w:rsidRPr="00E351AF">
              <w:rPr>
                <w:rFonts w:ascii="Cambria" w:eastAsia="Calibri" w:hAnsi="Cambria" w:cs="Times New Roman"/>
                <w:kern w:val="0"/>
                <w:sz w:val="20"/>
                <w:szCs w:val="20"/>
                <w14:ligatures w14:val="none"/>
              </w:rPr>
              <w:t>Prelegere interactivă</w:t>
            </w:r>
            <w:r w:rsidR="00642D29">
              <w:rPr>
                <w:rFonts w:ascii="Cambria" w:eastAsia="Calibri" w:hAnsi="Cambria" w:cs="Times New Roman"/>
                <w:kern w:val="0"/>
                <w:sz w:val="20"/>
                <w:szCs w:val="20"/>
                <w14:ligatures w14:val="none"/>
              </w:rPr>
              <w:t xml:space="preserve"> </w:t>
            </w:r>
          </w:p>
        </w:tc>
        <w:tc>
          <w:tcPr>
            <w:tcW w:w="2977" w:type="dxa"/>
            <w:shd w:val="clear" w:color="auto" w:fill="auto"/>
            <w:vAlign w:val="center"/>
          </w:tcPr>
          <w:p w14:paraId="7CF7D858" w14:textId="77777777" w:rsidR="008D728C" w:rsidRPr="008D728C" w:rsidRDefault="008D728C" w:rsidP="008D728C">
            <w:pPr>
              <w:spacing w:after="0" w:line="240" w:lineRule="auto"/>
              <w:rPr>
                <w:rFonts w:ascii="Cambria" w:eastAsia="Calibri" w:hAnsi="Cambria" w:cs="Times New Roman"/>
                <w:kern w:val="0"/>
                <w:sz w:val="20"/>
                <w:szCs w:val="20"/>
                <w14:ligatures w14:val="none"/>
              </w:rPr>
            </w:pPr>
            <w:r w:rsidRPr="008D728C">
              <w:rPr>
                <w:rFonts w:ascii="Cambria" w:eastAsia="Calibri" w:hAnsi="Cambria" w:cs="Times New Roman"/>
                <w:kern w:val="0"/>
                <w:sz w:val="20"/>
                <w:szCs w:val="20"/>
                <w14:ligatures w14:val="none"/>
              </w:rPr>
              <w:t>Temă de completat înainte de curs:</w:t>
            </w:r>
          </w:p>
          <w:p w14:paraId="34B87A81" w14:textId="4B3391EB" w:rsidR="002A3A93" w:rsidRPr="002A3A93" w:rsidRDefault="008D728C" w:rsidP="008D728C">
            <w:pPr>
              <w:spacing w:after="0" w:line="240" w:lineRule="auto"/>
              <w:rPr>
                <w:rFonts w:ascii="Cambria" w:eastAsia="Calibri" w:hAnsi="Cambria" w:cs="Times New Roman"/>
                <w:kern w:val="0"/>
                <w:sz w:val="20"/>
                <w:szCs w:val="20"/>
                <w14:ligatures w14:val="none"/>
              </w:rPr>
            </w:pPr>
            <w:r w:rsidRPr="008D728C">
              <w:rPr>
                <w:rFonts w:ascii="Cambria" w:eastAsia="Calibri" w:hAnsi="Cambria" w:cs="Times New Roman"/>
                <w:kern w:val="0"/>
                <w:sz w:val="20"/>
                <w:szCs w:val="20"/>
                <w14:ligatures w14:val="none"/>
              </w:rPr>
              <w:t>Analiza unor cronici date.</w:t>
            </w:r>
          </w:p>
        </w:tc>
      </w:tr>
      <w:tr w:rsidR="008C28C6" w:rsidRPr="002A3A93" w14:paraId="0B451E2D" w14:textId="77777777" w:rsidTr="00191544">
        <w:trPr>
          <w:trHeight w:val="284"/>
        </w:trPr>
        <w:tc>
          <w:tcPr>
            <w:tcW w:w="4395" w:type="dxa"/>
            <w:shd w:val="clear" w:color="auto" w:fill="auto"/>
            <w:vAlign w:val="center"/>
          </w:tcPr>
          <w:p w14:paraId="5201B71F" w14:textId="77777777" w:rsidR="008D728C" w:rsidRPr="008D728C" w:rsidRDefault="008D728C" w:rsidP="008D728C">
            <w:pPr>
              <w:spacing w:after="0" w:line="240" w:lineRule="auto"/>
              <w:rPr>
                <w:rFonts w:ascii="Cambria" w:eastAsia="Calibri" w:hAnsi="Cambria" w:cs="Times New Roman"/>
                <w:kern w:val="0"/>
                <w:sz w:val="20"/>
                <w:szCs w:val="20"/>
                <w14:ligatures w14:val="none"/>
              </w:rPr>
            </w:pPr>
            <w:r w:rsidRPr="008D728C">
              <w:rPr>
                <w:rFonts w:ascii="Cambria" w:eastAsia="Calibri" w:hAnsi="Cambria" w:cs="Times New Roman"/>
                <w:kern w:val="0"/>
                <w:sz w:val="20"/>
                <w:szCs w:val="20"/>
                <w14:ligatures w14:val="none"/>
              </w:rPr>
              <w:t>Tensiuni critice</w:t>
            </w:r>
          </w:p>
          <w:p w14:paraId="26DB1082" w14:textId="77777777" w:rsidR="008D728C" w:rsidRPr="008D728C" w:rsidRDefault="008D728C" w:rsidP="008D728C">
            <w:pPr>
              <w:spacing w:after="0" w:line="240" w:lineRule="auto"/>
              <w:rPr>
                <w:rFonts w:ascii="Cambria" w:eastAsia="Calibri" w:hAnsi="Cambria" w:cs="Times New Roman"/>
                <w:kern w:val="0"/>
                <w:sz w:val="20"/>
                <w:szCs w:val="20"/>
                <w14:ligatures w14:val="none"/>
              </w:rPr>
            </w:pPr>
            <w:r w:rsidRPr="008D728C">
              <w:rPr>
                <w:rFonts w:ascii="Cambria" w:eastAsia="Calibri" w:hAnsi="Cambria" w:cs="Times New Roman"/>
                <w:kern w:val="0"/>
                <w:sz w:val="20"/>
                <w:szCs w:val="20"/>
                <w14:ligatures w14:val="none"/>
              </w:rPr>
              <w:t xml:space="preserve">Investigarea funcțiilor și formelor cronicii dramatice. </w:t>
            </w:r>
          </w:p>
          <w:p w14:paraId="3D150273" w14:textId="77777777" w:rsidR="008D728C" w:rsidRPr="008D728C" w:rsidRDefault="008D728C" w:rsidP="008D728C">
            <w:pPr>
              <w:spacing w:after="0" w:line="240" w:lineRule="auto"/>
              <w:rPr>
                <w:rFonts w:ascii="Cambria" w:eastAsia="Calibri" w:hAnsi="Cambria" w:cs="Times New Roman"/>
                <w:kern w:val="0"/>
                <w:sz w:val="20"/>
                <w:szCs w:val="20"/>
                <w14:ligatures w14:val="none"/>
              </w:rPr>
            </w:pPr>
            <w:r w:rsidRPr="008D728C">
              <w:rPr>
                <w:rFonts w:ascii="Cambria" w:eastAsia="Calibri" w:hAnsi="Cambria" w:cs="Times New Roman"/>
                <w:kern w:val="0"/>
                <w:sz w:val="20"/>
                <w:szCs w:val="20"/>
                <w14:ligatures w14:val="none"/>
              </w:rPr>
              <w:t>Prezentarea principalelor medii de publicare a cronicii dramatice.</w:t>
            </w:r>
          </w:p>
          <w:p w14:paraId="577143C3" w14:textId="6A0BCA98" w:rsidR="002A3A93" w:rsidRPr="002A3A93" w:rsidRDefault="008D728C" w:rsidP="008D728C">
            <w:pPr>
              <w:spacing w:after="0" w:line="240" w:lineRule="auto"/>
              <w:rPr>
                <w:rFonts w:ascii="Cambria" w:eastAsia="Calibri" w:hAnsi="Cambria" w:cs="Times New Roman"/>
                <w:kern w:val="0"/>
                <w:sz w:val="20"/>
                <w:szCs w:val="20"/>
                <w14:ligatures w14:val="none"/>
              </w:rPr>
            </w:pPr>
            <w:r w:rsidRPr="008D728C">
              <w:rPr>
                <w:rFonts w:ascii="Cambria" w:eastAsia="Calibri" w:hAnsi="Cambria" w:cs="Times New Roman"/>
                <w:kern w:val="0"/>
                <w:sz w:val="20"/>
                <w:szCs w:val="20"/>
                <w14:ligatures w14:val="none"/>
              </w:rPr>
              <w:t>Explorarea problematicilor legate de compunerea cronicilor de teatru.</w:t>
            </w:r>
          </w:p>
        </w:tc>
        <w:tc>
          <w:tcPr>
            <w:tcW w:w="3119" w:type="dxa"/>
            <w:shd w:val="clear" w:color="auto" w:fill="auto"/>
            <w:vAlign w:val="center"/>
          </w:tcPr>
          <w:p w14:paraId="2F417D16" w14:textId="42CD6D3D" w:rsidR="007965C1" w:rsidRPr="002A3A93" w:rsidRDefault="00E351AF" w:rsidP="002A3A93">
            <w:pPr>
              <w:spacing w:after="0" w:line="240" w:lineRule="auto"/>
              <w:rPr>
                <w:rFonts w:ascii="Cambria" w:eastAsia="Calibri" w:hAnsi="Cambria" w:cs="Times New Roman"/>
                <w:kern w:val="0"/>
                <w:sz w:val="20"/>
                <w:szCs w:val="20"/>
                <w14:ligatures w14:val="none"/>
              </w:rPr>
            </w:pPr>
            <w:r w:rsidRPr="00E351AF">
              <w:rPr>
                <w:rFonts w:ascii="Cambria" w:eastAsia="Calibri" w:hAnsi="Cambria" w:cs="Times New Roman"/>
                <w:kern w:val="0"/>
                <w:sz w:val="20"/>
                <w:szCs w:val="20"/>
                <w14:ligatures w14:val="none"/>
              </w:rPr>
              <w:t>Prelegere interactivă</w:t>
            </w:r>
          </w:p>
        </w:tc>
        <w:tc>
          <w:tcPr>
            <w:tcW w:w="2977" w:type="dxa"/>
            <w:shd w:val="clear" w:color="auto" w:fill="auto"/>
            <w:vAlign w:val="center"/>
          </w:tcPr>
          <w:p w14:paraId="7B86F6BC" w14:textId="7B25C3F9" w:rsidR="008D728C" w:rsidRPr="008D728C" w:rsidRDefault="008D728C" w:rsidP="008D728C">
            <w:pPr>
              <w:spacing w:after="0" w:line="240" w:lineRule="auto"/>
              <w:rPr>
                <w:rFonts w:ascii="Cambria" w:eastAsia="Calibri" w:hAnsi="Cambria" w:cs="Times New Roman"/>
                <w:kern w:val="0"/>
                <w:sz w:val="20"/>
                <w:szCs w:val="20"/>
                <w14:ligatures w14:val="none"/>
              </w:rPr>
            </w:pPr>
            <w:r w:rsidRPr="008D728C">
              <w:rPr>
                <w:rFonts w:ascii="Cambria" w:eastAsia="Calibri" w:hAnsi="Cambria" w:cs="Times New Roman"/>
                <w:kern w:val="0"/>
                <w:sz w:val="20"/>
                <w:szCs w:val="20"/>
                <w14:ligatures w14:val="none"/>
              </w:rPr>
              <w:t>Temă: Investigarea unor publicații date și alegerea un</w:t>
            </w:r>
            <w:r>
              <w:rPr>
                <w:rFonts w:ascii="Cambria" w:eastAsia="Calibri" w:hAnsi="Cambria" w:cs="Times New Roman"/>
                <w:kern w:val="0"/>
                <w:sz w:val="20"/>
                <w:szCs w:val="20"/>
                <w14:ligatures w14:val="none"/>
              </w:rPr>
              <w:t>or</w:t>
            </w:r>
            <w:r w:rsidRPr="008D728C">
              <w:rPr>
                <w:rFonts w:ascii="Cambria" w:eastAsia="Calibri" w:hAnsi="Cambria" w:cs="Times New Roman"/>
                <w:kern w:val="0"/>
                <w:sz w:val="20"/>
                <w:szCs w:val="20"/>
                <w14:ligatures w14:val="none"/>
              </w:rPr>
              <w:t xml:space="preserve"> cronici considerate de succes. </w:t>
            </w:r>
          </w:p>
          <w:p w14:paraId="03B48269" w14:textId="77777777" w:rsidR="008D728C" w:rsidRPr="008D728C" w:rsidRDefault="008D728C" w:rsidP="008D728C">
            <w:pPr>
              <w:spacing w:after="0" w:line="240" w:lineRule="auto"/>
              <w:rPr>
                <w:rFonts w:ascii="Cambria" w:eastAsia="Calibri" w:hAnsi="Cambria" w:cs="Times New Roman"/>
                <w:kern w:val="0"/>
                <w:sz w:val="20"/>
                <w:szCs w:val="20"/>
                <w14:ligatures w14:val="none"/>
              </w:rPr>
            </w:pPr>
          </w:p>
          <w:p w14:paraId="7E688862" w14:textId="2AA79B9E" w:rsidR="002A3A93" w:rsidRPr="002A3A93" w:rsidRDefault="002A3A93" w:rsidP="008D728C">
            <w:pPr>
              <w:spacing w:after="0" w:line="240" w:lineRule="auto"/>
              <w:rPr>
                <w:rFonts w:ascii="Cambria" w:eastAsia="Calibri" w:hAnsi="Cambria" w:cs="Times New Roman"/>
                <w:kern w:val="0"/>
                <w:sz w:val="20"/>
                <w:szCs w:val="20"/>
                <w14:ligatures w14:val="none"/>
              </w:rPr>
            </w:pPr>
          </w:p>
        </w:tc>
      </w:tr>
      <w:tr w:rsidR="008C28C6" w:rsidRPr="002A3A93" w14:paraId="047DE1FD" w14:textId="77777777" w:rsidTr="00191544">
        <w:trPr>
          <w:trHeight w:val="284"/>
        </w:trPr>
        <w:tc>
          <w:tcPr>
            <w:tcW w:w="4395" w:type="dxa"/>
            <w:shd w:val="clear" w:color="auto" w:fill="auto"/>
            <w:vAlign w:val="center"/>
          </w:tcPr>
          <w:p w14:paraId="71542E20" w14:textId="77777777" w:rsidR="008D728C" w:rsidRPr="008D728C" w:rsidRDefault="008D728C" w:rsidP="008D728C">
            <w:pPr>
              <w:spacing w:after="0" w:line="240" w:lineRule="auto"/>
              <w:rPr>
                <w:rFonts w:ascii="Cambria" w:eastAsia="Calibri" w:hAnsi="Cambria" w:cs="Times New Roman"/>
                <w:kern w:val="0"/>
                <w:sz w:val="20"/>
                <w:szCs w:val="20"/>
                <w14:ligatures w14:val="none"/>
              </w:rPr>
            </w:pPr>
            <w:r w:rsidRPr="008D728C">
              <w:rPr>
                <w:rFonts w:ascii="Cambria" w:eastAsia="Calibri" w:hAnsi="Cambria" w:cs="Times New Roman"/>
                <w:kern w:val="0"/>
                <w:sz w:val="20"/>
                <w:szCs w:val="20"/>
                <w14:ligatures w14:val="none"/>
              </w:rPr>
              <w:t xml:space="preserve">Practici critice </w:t>
            </w:r>
          </w:p>
          <w:p w14:paraId="75A36083" w14:textId="457A7A8F" w:rsidR="002A3A93" w:rsidRPr="002A3A93" w:rsidRDefault="008D728C" w:rsidP="008D728C">
            <w:pPr>
              <w:spacing w:after="0" w:line="240" w:lineRule="auto"/>
              <w:rPr>
                <w:rFonts w:ascii="Cambria" w:eastAsia="Calibri" w:hAnsi="Cambria" w:cs="Times New Roman"/>
                <w:kern w:val="0"/>
                <w:sz w:val="20"/>
                <w:szCs w:val="20"/>
                <w14:ligatures w14:val="none"/>
              </w:rPr>
            </w:pPr>
            <w:r w:rsidRPr="008D728C">
              <w:rPr>
                <w:rFonts w:ascii="Cambria" w:eastAsia="Calibri" w:hAnsi="Cambria" w:cs="Times New Roman"/>
                <w:kern w:val="0"/>
                <w:sz w:val="20"/>
                <w:szCs w:val="20"/>
                <w14:ligatures w14:val="none"/>
              </w:rPr>
              <w:t>Analiza conceptului de judecată critică.</w:t>
            </w:r>
          </w:p>
        </w:tc>
        <w:tc>
          <w:tcPr>
            <w:tcW w:w="3119" w:type="dxa"/>
            <w:shd w:val="clear" w:color="auto" w:fill="auto"/>
            <w:vAlign w:val="center"/>
          </w:tcPr>
          <w:p w14:paraId="17BA7C53" w14:textId="572E75DC" w:rsidR="002A3A93" w:rsidRPr="002A3A93" w:rsidRDefault="00E351AF" w:rsidP="002A3A93">
            <w:pPr>
              <w:spacing w:after="0" w:line="240" w:lineRule="auto"/>
              <w:rPr>
                <w:rFonts w:ascii="Cambria" w:eastAsia="Calibri" w:hAnsi="Cambria" w:cs="Times New Roman"/>
                <w:kern w:val="0"/>
                <w:sz w:val="20"/>
                <w:szCs w:val="20"/>
                <w14:ligatures w14:val="none"/>
              </w:rPr>
            </w:pPr>
            <w:r w:rsidRPr="00E351AF">
              <w:rPr>
                <w:rFonts w:ascii="Cambria" w:eastAsia="Calibri" w:hAnsi="Cambria" w:cs="Times New Roman"/>
                <w:kern w:val="0"/>
                <w:sz w:val="20"/>
                <w:szCs w:val="20"/>
                <w14:ligatures w14:val="none"/>
              </w:rPr>
              <w:t>Prelegere interactivă</w:t>
            </w:r>
          </w:p>
        </w:tc>
        <w:tc>
          <w:tcPr>
            <w:tcW w:w="2977" w:type="dxa"/>
            <w:shd w:val="clear" w:color="auto" w:fill="auto"/>
            <w:vAlign w:val="center"/>
          </w:tcPr>
          <w:p w14:paraId="7E190405" w14:textId="77777777" w:rsidR="00E44F74" w:rsidRPr="00E44F74" w:rsidRDefault="00E44F74" w:rsidP="00E44F74">
            <w:pPr>
              <w:spacing w:after="0" w:line="240" w:lineRule="auto"/>
              <w:rPr>
                <w:rFonts w:ascii="Cambria" w:eastAsia="Calibri" w:hAnsi="Cambria" w:cs="Times New Roman"/>
                <w:kern w:val="0"/>
                <w:sz w:val="20"/>
                <w:szCs w:val="20"/>
                <w14:ligatures w14:val="none"/>
              </w:rPr>
            </w:pPr>
            <w:r w:rsidRPr="00E44F74">
              <w:rPr>
                <w:rFonts w:ascii="Cambria" w:eastAsia="Calibri" w:hAnsi="Cambria" w:cs="Times New Roman"/>
                <w:kern w:val="0"/>
                <w:sz w:val="20"/>
                <w:szCs w:val="20"/>
                <w14:ligatures w14:val="none"/>
              </w:rPr>
              <w:t xml:space="preserve">Temă:  Lectură </w:t>
            </w:r>
          </w:p>
          <w:p w14:paraId="50FF5E64" w14:textId="77777777" w:rsidR="002A3A93" w:rsidRDefault="00E44F74" w:rsidP="00E44F74">
            <w:pPr>
              <w:spacing w:after="0" w:line="240" w:lineRule="auto"/>
              <w:rPr>
                <w:rFonts w:ascii="Cambria" w:eastAsia="Calibri" w:hAnsi="Cambria" w:cs="Times New Roman"/>
                <w:kern w:val="0"/>
                <w:sz w:val="20"/>
                <w:szCs w:val="20"/>
                <w14:ligatures w14:val="none"/>
              </w:rPr>
            </w:pPr>
            <w:r w:rsidRPr="00E44F74">
              <w:rPr>
                <w:rFonts w:ascii="Cambria" w:eastAsia="Calibri" w:hAnsi="Cambria" w:cs="Times New Roman"/>
                <w:kern w:val="0"/>
                <w:sz w:val="20"/>
                <w:szCs w:val="20"/>
                <w14:ligatures w14:val="none"/>
              </w:rPr>
              <w:t xml:space="preserve">Irving Wardle, „Praise and Blame” în </w:t>
            </w:r>
            <w:r w:rsidRPr="00E44F74">
              <w:rPr>
                <w:rFonts w:ascii="Cambria" w:eastAsia="Calibri" w:hAnsi="Cambria" w:cs="Times New Roman"/>
                <w:i/>
                <w:iCs/>
                <w:kern w:val="0"/>
                <w:sz w:val="20"/>
                <w:szCs w:val="20"/>
                <w14:ligatures w14:val="none"/>
              </w:rPr>
              <w:t>Theatre Criticism</w:t>
            </w:r>
            <w:r w:rsidRPr="00E44F74">
              <w:rPr>
                <w:rFonts w:ascii="Cambria" w:eastAsia="Calibri" w:hAnsi="Cambria" w:cs="Times New Roman"/>
                <w:kern w:val="0"/>
                <w:sz w:val="20"/>
                <w:szCs w:val="20"/>
                <w14:ligatures w14:val="none"/>
              </w:rPr>
              <w:t xml:space="preserve"> (Routledge, 1992)</w:t>
            </w:r>
          </w:p>
          <w:p w14:paraId="68404402" w14:textId="20BC3645" w:rsidR="00E44F74" w:rsidRPr="002A3A93" w:rsidRDefault="00E44F74" w:rsidP="00E44F74">
            <w:pPr>
              <w:spacing w:after="0" w:line="240" w:lineRule="auto"/>
              <w:rPr>
                <w:rFonts w:ascii="Cambria" w:eastAsia="Calibri" w:hAnsi="Cambria" w:cs="Times New Roman"/>
                <w:kern w:val="0"/>
                <w:sz w:val="20"/>
                <w:szCs w:val="20"/>
                <w14:ligatures w14:val="none"/>
              </w:rPr>
            </w:pPr>
          </w:p>
        </w:tc>
      </w:tr>
      <w:tr w:rsidR="008C28C6" w:rsidRPr="002A3A93" w14:paraId="30D75F9C" w14:textId="77777777" w:rsidTr="00191544">
        <w:trPr>
          <w:trHeight w:val="284"/>
        </w:trPr>
        <w:tc>
          <w:tcPr>
            <w:tcW w:w="4395" w:type="dxa"/>
            <w:shd w:val="clear" w:color="auto" w:fill="auto"/>
            <w:vAlign w:val="center"/>
          </w:tcPr>
          <w:p w14:paraId="512B930C" w14:textId="77777777" w:rsidR="008D728C" w:rsidRPr="008D728C" w:rsidRDefault="008D728C" w:rsidP="008D728C">
            <w:pPr>
              <w:spacing w:after="0" w:line="240" w:lineRule="auto"/>
              <w:rPr>
                <w:rFonts w:ascii="Cambria" w:eastAsia="Calibri" w:hAnsi="Cambria" w:cs="Times New Roman"/>
                <w:kern w:val="0"/>
                <w:sz w:val="20"/>
                <w:szCs w:val="20"/>
                <w14:ligatures w14:val="none"/>
              </w:rPr>
            </w:pPr>
            <w:r w:rsidRPr="008D728C">
              <w:rPr>
                <w:rFonts w:ascii="Cambria" w:eastAsia="Calibri" w:hAnsi="Cambria" w:cs="Times New Roman"/>
                <w:kern w:val="0"/>
                <w:sz w:val="20"/>
                <w:szCs w:val="20"/>
                <w14:ligatures w14:val="none"/>
              </w:rPr>
              <w:t>Voce critică</w:t>
            </w:r>
          </w:p>
          <w:p w14:paraId="6C53518B" w14:textId="0FB50E7A" w:rsidR="002A3A93" w:rsidRPr="002A3A93" w:rsidRDefault="008D728C" w:rsidP="008D728C">
            <w:pPr>
              <w:spacing w:after="0" w:line="240" w:lineRule="auto"/>
              <w:rPr>
                <w:rFonts w:ascii="Cambria" w:eastAsia="Calibri" w:hAnsi="Cambria" w:cs="Times New Roman"/>
                <w:kern w:val="0"/>
                <w:sz w:val="20"/>
                <w:szCs w:val="20"/>
                <w14:ligatures w14:val="none"/>
              </w:rPr>
            </w:pPr>
            <w:r w:rsidRPr="008D728C">
              <w:rPr>
                <w:rFonts w:ascii="Cambria" w:eastAsia="Calibri" w:hAnsi="Cambria" w:cs="Times New Roman"/>
                <w:kern w:val="0"/>
                <w:sz w:val="20"/>
                <w:szCs w:val="20"/>
                <w14:ligatures w14:val="none"/>
              </w:rPr>
              <w:t>Prezentarea practicilor referitoare la cum se dezvoltă o „voce” în scris.</w:t>
            </w:r>
          </w:p>
        </w:tc>
        <w:tc>
          <w:tcPr>
            <w:tcW w:w="3119" w:type="dxa"/>
            <w:shd w:val="clear" w:color="auto" w:fill="auto"/>
            <w:vAlign w:val="center"/>
          </w:tcPr>
          <w:p w14:paraId="536C28E5" w14:textId="54357795" w:rsidR="002A3A93" w:rsidRPr="002A3A93" w:rsidRDefault="00E351AF" w:rsidP="002A3A93">
            <w:pPr>
              <w:spacing w:after="0" w:line="240" w:lineRule="auto"/>
              <w:rPr>
                <w:rFonts w:ascii="Cambria" w:eastAsia="Calibri" w:hAnsi="Cambria" w:cs="Times New Roman"/>
                <w:kern w:val="0"/>
                <w:sz w:val="20"/>
                <w:szCs w:val="20"/>
                <w14:ligatures w14:val="none"/>
              </w:rPr>
            </w:pPr>
            <w:r w:rsidRPr="00E351AF">
              <w:rPr>
                <w:rFonts w:ascii="Cambria" w:eastAsia="Calibri" w:hAnsi="Cambria" w:cs="Times New Roman"/>
                <w:kern w:val="0"/>
                <w:sz w:val="20"/>
                <w:szCs w:val="20"/>
                <w14:ligatures w14:val="none"/>
              </w:rPr>
              <w:t>Prelegere interactivă</w:t>
            </w:r>
          </w:p>
        </w:tc>
        <w:tc>
          <w:tcPr>
            <w:tcW w:w="2977" w:type="dxa"/>
            <w:shd w:val="clear" w:color="auto" w:fill="auto"/>
            <w:vAlign w:val="center"/>
          </w:tcPr>
          <w:p w14:paraId="0A97EDA9" w14:textId="77777777" w:rsidR="00E44F74" w:rsidRDefault="00E44F74" w:rsidP="00E44F74">
            <w:pPr>
              <w:spacing w:after="0" w:line="240" w:lineRule="auto"/>
              <w:rPr>
                <w:rFonts w:ascii="Cambria" w:eastAsia="Calibri" w:hAnsi="Cambria" w:cs="Times New Roman"/>
                <w:kern w:val="0"/>
                <w:sz w:val="20"/>
                <w:szCs w:val="20"/>
                <w14:ligatures w14:val="none"/>
              </w:rPr>
            </w:pPr>
            <w:r w:rsidRPr="00E44F74">
              <w:rPr>
                <w:rFonts w:ascii="Cambria" w:eastAsia="Calibri" w:hAnsi="Cambria" w:cs="Times New Roman"/>
                <w:kern w:val="0"/>
                <w:sz w:val="20"/>
                <w:szCs w:val="20"/>
                <w14:ligatures w14:val="none"/>
              </w:rPr>
              <w:t xml:space="preserve">Temă:  Lectură </w:t>
            </w:r>
          </w:p>
          <w:p w14:paraId="4DE49C5A" w14:textId="77777777" w:rsidR="002A3A93" w:rsidRDefault="00E44F74" w:rsidP="00E44F74">
            <w:pPr>
              <w:spacing w:after="0" w:line="240" w:lineRule="auto"/>
              <w:rPr>
                <w:rFonts w:ascii="Cambria" w:eastAsia="Calibri" w:hAnsi="Cambria" w:cs="Times New Roman"/>
                <w:kern w:val="0"/>
                <w:sz w:val="20"/>
                <w:szCs w:val="20"/>
                <w14:ligatures w14:val="none"/>
              </w:rPr>
            </w:pPr>
            <w:r w:rsidRPr="00E44F74">
              <w:rPr>
                <w:rFonts w:ascii="Cambria" w:eastAsia="Calibri" w:hAnsi="Cambria" w:cs="Times New Roman"/>
                <w:kern w:val="0"/>
                <w:sz w:val="20"/>
                <w:szCs w:val="20"/>
                <w14:ligatures w14:val="none"/>
              </w:rPr>
              <w:t xml:space="preserve">Thomas Foster, „Voice” and „Bold Statements” in </w:t>
            </w:r>
            <w:r w:rsidRPr="00E44F74">
              <w:rPr>
                <w:rFonts w:ascii="Cambria" w:eastAsia="Calibri" w:hAnsi="Cambria" w:cs="Times New Roman"/>
                <w:i/>
                <w:iCs/>
                <w:kern w:val="0"/>
                <w:sz w:val="20"/>
                <w:szCs w:val="20"/>
                <w14:ligatures w14:val="none"/>
              </w:rPr>
              <w:t>How to Write Like a Writer</w:t>
            </w:r>
            <w:r w:rsidRPr="00E44F74">
              <w:rPr>
                <w:rFonts w:ascii="Cambria" w:eastAsia="Calibri" w:hAnsi="Cambria" w:cs="Times New Roman"/>
                <w:kern w:val="0"/>
                <w:sz w:val="20"/>
                <w:szCs w:val="20"/>
                <w14:ligatures w14:val="none"/>
              </w:rPr>
              <w:t xml:space="preserve"> (Harper Perennial, 2022)</w:t>
            </w:r>
          </w:p>
          <w:p w14:paraId="7769CC81" w14:textId="171E9071" w:rsidR="00E44F74" w:rsidRPr="002A3A93" w:rsidRDefault="00E44F74" w:rsidP="00E44F74">
            <w:pPr>
              <w:spacing w:after="0" w:line="240" w:lineRule="auto"/>
              <w:rPr>
                <w:rFonts w:ascii="Cambria" w:eastAsia="Calibri" w:hAnsi="Cambria" w:cs="Times New Roman"/>
                <w:kern w:val="0"/>
                <w:sz w:val="20"/>
                <w:szCs w:val="20"/>
                <w14:ligatures w14:val="none"/>
              </w:rPr>
            </w:pPr>
          </w:p>
        </w:tc>
      </w:tr>
      <w:tr w:rsidR="008C28C6" w:rsidRPr="00C02345" w14:paraId="004A8D06" w14:textId="77777777" w:rsidTr="00191544">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20553788" w14:textId="77777777" w:rsidR="008D728C" w:rsidRPr="008D728C" w:rsidRDefault="008D728C" w:rsidP="008D728C">
            <w:pPr>
              <w:spacing w:after="0" w:line="240" w:lineRule="auto"/>
              <w:rPr>
                <w:rFonts w:ascii="Cambria" w:eastAsia="Calibri" w:hAnsi="Cambria" w:cs="Times New Roman"/>
                <w:kern w:val="0"/>
                <w:sz w:val="20"/>
                <w:szCs w:val="20"/>
                <w14:ligatures w14:val="none"/>
              </w:rPr>
            </w:pPr>
            <w:r w:rsidRPr="008D728C">
              <w:rPr>
                <w:rFonts w:ascii="Cambria" w:eastAsia="Calibri" w:hAnsi="Cambria" w:cs="Times New Roman"/>
                <w:kern w:val="0"/>
                <w:sz w:val="20"/>
                <w:szCs w:val="20"/>
                <w14:ligatures w14:val="none"/>
              </w:rPr>
              <w:t xml:space="preserve">Formă </w:t>
            </w:r>
          </w:p>
          <w:p w14:paraId="0CE6DDB6" w14:textId="0040307B" w:rsidR="003F659E" w:rsidRPr="00C02345" w:rsidRDefault="008D728C" w:rsidP="008D728C">
            <w:pPr>
              <w:spacing w:after="0" w:line="240" w:lineRule="auto"/>
              <w:rPr>
                <w:rFonts w:ascii="Cambria" w:eastAsia="Calibri" w:hAnsi="Cambria" w:cs="Times New Roman"/>
                <w:kern w:val="0"/>
                <w:sz w:val="20"/>
                <w:szCs w:val="20"/>
                <w14:ligatures w14:val="none"/>
              </w:rPr>
            </w:pPr>
            <w:r w:rsidRPr="008D728C">
              <w:rPr>
                <w:rFonts w:ascii="Cambria" w:eastAsia="Calibri" w:hAnsi="Cambria" w:cs="Times New Roman"/>
                <w:kern w:val="0"/>
                <w:sz w:val="20"/>
                <w:szCs w:val="20"/>
                <w14:ligatures w14:val="none"/>
              </w:rPr>
              <w:t>Dezbaterea alegerilor posibile legate de forma unei cronici în relație cu tema și conținutul acesteia.</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0FD44D03" w14:textId="0A0795E9" w:rsidR="003F659E" w:rsidRPr="00C02345" w:rsidRDefault="00E351AF" w:rsidP="00373CCF">
            <w:pPr>
              <w:spacing w:after="0" w:line="240" w:lineRule="auto"/>
              <w:rPr>
                <w:rFonts w:ascii="Cambria" w:eastAsia="Calibri" w:hAnsi="Cambria" w:cs="Times New Roman"/>
                <w:kern w:val="0"/>
                <w:sz w:val="20"/>
                <w:szCs w:val="20"/>
                <w14:ligatures w14:val="none"/>
              </w:rPr>
            </w:pPr>
            <w:r w:rsidRPr="00E351AF">
              <w:rPr>
                <w:rFonts w:ascii="Cambria" w:eastAsia="Calibri" w:hAnsi="Cambria" w:cs="Times New Roman"/>
                <w:kern w:val="0"/>
                <w:sz w:val="20"/>
                <w:szCs w:val="20"/>
                <w14:ligatures w14:val="none"/>
              </w:rPr>
              <w:t>Prelegere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34CC1D" w14:textId="77777777" w:rsidR="00E44F74" w:rsidRPr="00E44F74" w:rsidRDefault="00E44F74" w:rsidP="00E44F74">
            <w:pPr>
              <w:spacing w:after="0" w:line="240" w:lineRule="auto"/>
              <w:rPr>
                <w:rFonts w:ascii="Cambria" w:eastAsia="Calibri" w:hAnsi="Cambria" w:cs="Times New Roman"/>
                <w:kern w:val="0"/>
                <w:sz w:val="20"/>
                <w:szCs w:val="20"/>
                <w14:ligatures w14:val="none"/>
              </w:rPr>
            </w:pPr>
            <w:r w:rsidRPr="00E44F74">
              <w:rPr>
                <w:rFonts w:ascii="Cambria" w:eastAsia="Calibri" w:hAnsi="Cambria" w:cs="Times New Roman"/>
                <w:kern w:val="0"/>
                <w:sz w:val="20"/>
                <w:szCs w:val="20"/>
                <w14:ligatures w14:val="none"/>
              </w:rPr>
              <w:t>Temă:  Lectură</w:t>
            </w:r>
          </w:p>
          <w:p w14:paraId="1C46752F" w14:textId="77777777" w:rsidR="00E44F74" w:rsidRDefault="00E44F74" w:rsidP="00E44F74">
            <w:pPr>
              <w:spacing w:after="0" w:line="240" w:lineRule="auto"/>
              <w:rPr>
                <w:rFonts w:ascii="Cambria" w:eastAsia="Calibri" w:hAnsi="Cambria" w:cs="Times New Roman"/>
                <w:kern w:val="0"/>
                <w:sz w:val="20"/>
                <w:szCs w:val="20"/>
                <w14:ligatures w14:val="none"/>
              </w:rPr>
            </w:pPr>
            <w:r w:rsidRPr="00E44F74">
              <w:rPr>
                <w:rFonts w:ascii="Cambria" w:eastAsia="Calibri" w:hAnsi="Cambria" w:cs="Times New Roman"/>
                <w:kern w:val="0"/>
                <w:sz w:val="20"/>
                <w:szCs w:val="20"/>
                <w14:ligatures w14:val="none"/>
              </w:rPr>
              <w:t xml:space="preserve">Irving Wardle, „Form and Content” în </w:t>
            </w:r>
            <w:r w:rsidRPr="00E44F74">
              <w:rPr>
                <w:rFonts w:ascii="Cambria" w:eastAsia="Calibri" w:hAnsi="Cambria" w:cs="Times New Roman"/>
                <w:i/>
                <w:iCs/>
                <w:kern w:val="0"/>
                <w:sz w:val="20"/>
                <w:szCs w:val="20"/>
                <w14:ligatures w14:val="none"/>
              </w:rPr>
              <w:t>Theatre Criticism</w:t>
            </w:r>
            <w:r w:rsidRPr="00E44F74">
              <w:rPr>
                <w:rFonts w:ascii="Cambria" w:eastAsia="Calibri" w:hAnsi="Cambria" w:cs="Times New Roman"/>
                <w:kern w:val="0"/>
                <w:sz w:val="20"/>
                <w:szCs w:val="20"/>
                <w14:ligatures w14:val="none"/>
              </w:rPr>
              <w:t xml:space="preserve"> (Routledge, 1992)</w:t>
            </w:r>
          </w:p>
          <w:p w14:paraId="5E9B20EA" w14:textId="7287484D" w:rsidR="00E44F74" w:rsidRPr="00C02345" w:rsidRDefault="00E44F74" w:rsidP="00E44F74">
            <w:pPr>
              <w:spacing w:after="0" w:line="240" w:lineRule="auto"/>
              <w:rPr>
                <w:rFonts w:ascii="Cambria" w:eastAsia="Calibri" w:hAnsi="Cambria" w:cs="Times New Roman"/>
                <w:kern w:val="0"/>
                <w:sz w:val="20"/>
                <w:szCs w:val="20"/>
                <w14:ligatures w14:val="none"/>
              </w:rPr>
            </w:pPr>
          </w:p>
        </w:tc>
      </w:tr>
      <w:tr w:rsidR="008C28C6" w:rsidRPr="00C02345" w14:paraId="3D0D45CE" w14:textId="77777777" w:rsidTr="00191544">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1DF32102" w14:textId="77777777" w:rsidR="008D728C" w:rsidRPr="008D728C" w:rsidRDefault="008D728C" w:rsidP="008D728C">
            <w:pPr>
              <w:spacing w:after="0" w:line="240" w:lineRule="auto"/>
              <w:rPr>
                <w:rFonts w:ascii="Cambria" w:eastAsia="Calibri" w:hAnsi="Cambria" w:cs="Times New Roman"/>
                <w:kern w:val="0"/>
                <w:sz w:val="20"/>
                <w:szCs w:val="20"/>
                <w14:ligatures w14:val="none"/>
              </w:rPr>
            </w:pPr>
            <w:r w:rsidRPr="008D728C">
              <w:rPr>
                <w:rFonts w:ascii="Cambria" w:eastAsia="Calibri" w:hAnsi="Cambria" w:cs="Times New Roman"/>
                <w:kern w:val="0"/>
                <w:sz w:val="20"/>
                <w:szCs w:val="20"/>
                <w14:ligatures w14:val="none"/>
              </w:rPr>
              <w:t>Compoziție</w:t>
            </w:r>
          </w:p>
          <w:p w14:paraId="4710D4C1" w14:textId="13461123" w:rsidR="003F659E" w:rsidRPr="00C02345" w:rsidRDefault="008D728C" w:rsidP="008D728C">
            <w:pPr>
              <w:spacing w:after="0" w:line="240" w:lineRule="auto"/>
              <w:rPr>
                <w:rFonts w:ascii="Cambria" w:eastAsia="Calibri" w:hAnsi="Cambria" w:cs="Times New Roman"/>
                <w:kern w:val="0"/>
                <w:sz w:val="20"/>
                <w:szCs w:val="20"/>
                <w14:ligatures w14:val="none"/>
              </w:rPr>
            </w:pPr>
            <w:r w:rsidRPr="008D728C">
              <w:rPr>
                <w:rFonts w:ascii="Cambria" w:eastAsia="Calibri" w:hAnsi="Cambria" w:cs="Times New Roman"/>
                <w:kern w:val="0"/>
                <w:sz w:val="20"/>
                <w:szCs w:val="20"/>
                <w14:ligatures w14:val="none"/>
              </w:rPr>
              <w:t>Exersarea și explorarea compunerilor de propoziții și a structurilor de text.</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6BBEC515" w14:textId="142ABB93" w:rsidR="003F659E" w:rsidRPr="00C02345" w:rsidRDefault="00E351AF" w:rsidP="00373CCF">
            <w:pPr>
              <w:spacing w:after="0" w:line="240" w:lineRule="auto"/>
              <w:rPr>
                <w:rFonts w:ascii="Cambria" w:eastAsia="Calibri" w:hAnsi="Cambria" w:cs="Times New Roman"/>
                <w:kern w:val="0"/>
                <w:sz w:val="20"/>
                <w:szCs w:val="20"/>
                <w14:ligatures w14:val="none"/>
              </w:rPr>
            </w:pPr>
            <w:r w:rsidRPr="00E351AF">
              <w:rPr>
                <w:rFonts w:ascii="Cambria" w:eastAsia="Calibri" w:hAnsi="Cambria" w:cs="Times New Roman"/>
                <w:kern w:val="0"/>
                <w:sz w:val="20"/>
                <w:szCs w:val="20"/>
                <w14:ligatures w14:val="none"/>
              </w:rPr>
              <w:t>Prelegere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83DD510" w14:textId="77777777" w:rsidR="00E44F74" w:rsidRDefault="00E44F74" w:rsidP="00373CCF">
            <w:pPr>
              <w:spacing w:after="0" w:line="240" w:lineRule="auto"/>
              <w:rPr>
                <w:rFonts w:ascii="Cambria" w:eastAsia="Calibri" w:hAnsi="Cambria" w:cs="Times New Roman"/>
                <w:kern w:val="0"/>
                <w:sz w:val="20"/>
                <w:szCs w:val="20"/>
                <w14:ligatures w14:val="none"/>
              </w:rPr>
            </w:pPr>
            <w:r w:rsidRPr="00E44F74">
              <w:rPr>
                <w:rFonts w:ascii="Cambria" w:eastAsia="Calibri" w:hAnsi="Cambria" w:cs="Times New Roman"/>
                <w:kern w:val="0"/>
                <w:sz w:val="20"/>
                <w:szCs w:val="20"/>
                <w14:ligatures w14:val="none"/>
              </w:rPr>
              <w:t xml:space="preserve">Temă:  Lectură </w:t>
            </w:r>
          </w:p>
          <w:p w14:paraId="26D23B44" w14:textId="77777777" w:rsidR="00E44F74" w:rsidRPr="00E44F74" w:rsidRDefault="00E44F74" w:rsidP="00E44F74">
            <w:pPr>
              <w:rPr>
                <w:rFonts w:ascii="Cambria" w:eastAsia="Calibri" w:hAnsi="Cambria" w:cs="Times New Roman"/>
                <w:kern w:val="0"/>
                <w:sz w:val="20"/>
                <w:szCs w:val="20"/>
                <w14:ligatures w14:val="none"/>
              </w:rPr>
            </w:pPr>
            <w:r w:rsidRPr="00E44F74">
              <w:rPr>
                <w:rFonts w:ascii="Cambria" w:eastAsia="Calibri" w:hAnsi="Cambria" w:cs="Times New Roman"/>
                <w:kern w:val="0"/>
                <w:sz w:val="20"/>
                <w:szCs w:val="20"/>
                <w14:ligatures w14:val="none"/>
              </w:rPr>
              <w:t xml:space="preserve">Strunk and White, ”Principles of Composition” în </w:t>
            </w:r>
            <w:r w:rsidRPr="00E44F74">
              <w:rPr>
                <w:rFonts w:ascii="Cambria" w:eastAsia="Calibri" w:hAnsi="Cambria" w:cs="Times New Roman"/>
                <w:i/>
                <w:iCs/>
                <w:kern w:val="0"/>
                <w:sz w:val="20"/>
                <w:szCs w:val="20"/>
                <w14:ligatures w14:val="none"/>
              </w:rPr>
              <w:t>The Elements of Style, Fourth Edition</w:t>
            </w:r>
            <w:r w:rsidRPr="00E44F74">
              <w:rPr>
                <w:rFonts w:ascii="Cambria" w:eastAsia="Calibri" w:hAnsi="Cambria" w:cs="Times New Roman"/>
                <w:kern w:val="0"/>
                <w:sz w:val="20"/>
                <w:szCs w:val="20"/>
                <w14:ligatures w14:val="none"/>
              </w:rPr>
              <w:t xml:space="preserve"> (Macmillan 2000)</w:t>
            </w:r>
          </w:p>
          <w:p w14:paraId="109B9E1C" w14:textId="741ACD19" w:rsidR="00E44F74" w:rsidRPr="00E44F74" w:rsidRDefault="00E44F74" w:rsidP="00373CCF">
            <w:pPr>
              <w:spacing w:after="0" w:line="240" w:lineRule="auto"/>
              <w:rPr>
                <w:rFonts w:ascii="Cambria" w:eastAsia="Calibri" w:hAnsi="Cambria" w:cs="Times New Roman"/>
                <w:i/>
                <w:iCs/>
                <w:kern w:val="0"/>
                <w:sz w:val="20"/>
                <w:szCs w:val="20"/>
                <w14:ligatures w14:val="none"/>
              </w:rPr>
            </w:pPr>
          </w:p>
        </w:tc>
      </w:tr>
      <w:tr w:rsidR="008C28C6" w:rsidRPr="00C02345" w14:paraId="245D3C71" w14:textId="77777777" w:rsidTr="00191544">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64C8A967" w14:textId="77777777" w:rsidR="008D728C" w:rsidRPr="008D728C" w:rsidRDefault="008D728C" w:rsidP="008D728C">
            <w:pPr>
              <w:spacing w:after="0" w:line="240" w:lineRule="auto"/>
              <w:rPr>
                <w:rFonts w:ascii="Cambria" w:eastAsia="Calibri" w:hAnsi="Cambria" w:cs="Times New Roman"/>
                <w:kern w:val="0"/>
                <w:sz w:val="20"/>
                <w:szCs w:val="20"/>
                <w14:ligatures w14:val="none"/>
              </w:rPr>
            </w:pPr>
            <w:r w:rsidRPr="008D728C">
              <w:rPr>
                <w:rFonts w:ascii="Cambria" w:eastAsia="Calibri" w:hAnsi="Cambria" w:cs="Times New Roman"/>
                <w:kern w:val="0"/>
                <w:sz w:val="20"/>
                <w:szCs w:val="20"/>
                <w14:ligatures w14:val="none"/>
              </w:rPr>
              <w:t>Elemente de analiză: dramaturgie</w:t>
            </w:r>
          </w:p>
          <w:p w14:paraId="413BBB10" w14:textId="0117CBB5" w:rsidR="003F659E" w:rsidRPr="00C02345" w:rsidRDefault="008D728C" w:rsidP="008D728C">
            <w:pPr>
              <w:spacing w:after="0" w:line="240" w:lineRule="auto"/>
              <w:rPr>
                <w:rFonts w:ascii="Cambria" w:eastAsia="Calibri" w:hAnsi="Cambria" w:cs="Times New Roman"/>
                <w:kern w:val="0"/>
                <w:sz w:val="20"/>
                <w:szCs w:val="20"/>
                <w14:ligatures w14:val="none"/>
              </w:rPr>
            </w:pPr>
            <w:r w:rsidRPr="008D728C">
              <w:rPr>
                <w:rFonts w:ascii="Cambria" w:eastAsia="Calibri" w:hAnsi="Cambria" w:cs="Times New Roman"/>
                <w:kern w:val="0"/>
                <w:sz w:val="20"/>
                <w:szCs w:val="20"/>
                <w14:ligatures w14:val="none"/>
              </w:rPr>
              <w:t>Analiza textului dramatic.</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2B843CBD" w14:textId="21C460CE" w:rsidR="003F659E" w:rsidRPr="00C02345" w:rsidRDefault="00E351AF" w:rsidP="00373CCF">
            <w:pPr>
              <w:spacing w:after="0" w:line="240" w:lineRule="auto"/>
              <w:rPr>
                <w:rFonts w:ascii="Cambria" w:eastAsia="Calibri" w:hAnsi="Cambria" w:cs="Times New Roman"/>
                <w:kern w:val="0"/>
                <w:sz w:val="20"/>
                <w:szCs w:val="20"/>
                <w14:ligatures w14:val="none"/>
              </w:rPr>
            </w:pPr>
            <w:r w:rsidRPr="00E351AF">
              <w:rPr>
                <w:rFonts w:ascii="Cambria" w:eastAsia="Calibri" w:hAnsi="Cambria" w:cs="Times New Roman"/>
                <w:kern w:val="0"/>
                <w:sz w:val="20"/>
                <w:szCs w:val="20"/>
                <w14:ligatures w14:val="none"/>
              </w:rPr>
              <w:t>Prelegere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BC7E18F" w14:textId="77777777" w:rsidR="00E44F74" w:rsidRPr="008D728C" w:rsidRDefault="00E44F74" w:rsidP="00E44F74">
            <w:pPr>
              <w:spacing w:after="0" w:line="240" w:lineRule="auto"/>
              <w:rPr>
                <w:rFonts w:ascii="Cambria" w:eastAsia="Calibri" w:hAnsi="Cambria" w:cs="Times New Roman"/>
                <w:kern w:val="0"/>
                <w:sz w:val="20"/>
                <w:szCs w:val="20"/>
                <w14:ligatures w14:val="none"/>
              </w:rPr>
            </w:pPr>
            <w:r w:rsidRPr="008D728C">
              <w:rPr>
                <w:rFonts w:ascii="Cambria" w:eastAsia="Calibri" w:hAnsi="Cambria" w:cs="Times New Roman"/>
                <w:kern w:val="0"/>
                <w:sz w:val="20"/>
                <w:szCs w:val="20"/>
                <w14:ligatures w14:val="none"/>
              </w:rPr>
              <w:t xml:space="preserve">Temă:  Lectură </w:t>
            </w:r>
          </w:p>
          <w:p w14:paraId="61937D01" w14:textId="77777777" w:rsidR="003F659E" w:rsidRDefault="00E44F74" w:rsidP="00E44F74">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Elinor Fuchs, „Visit to a Small Planet”</w:t>
            </w:r>
          </w:p>
          <w:p w14:paraId="0B1AF608" w14:textId="4E24F61A" w:rsidR="00E44F74" w:rsidRPr="00C02345" w:rsidRDefault="00E44F74" w:rsidP="00E44F74">
            <w:pPr>
              <w:spacing w:after="0" w:line="240" w:lineRule="auto"/>
              <w:rPr>
                <w:rFonts w:ascii="Cambria" w:eastAsia="Calibri" w:hAnsi="Cambria" w:cs="Times New Roman"/>
                <w:kern w:val="0"/>
                <w:sz w:val="20"/>
                <w:szCs w:val="20"/>
                <w14:ligatures w14:val="none"/>
              </w:rPr>
            </w:pPr>
          </w:p>
        </w:tc>
      </w:tr>
      <w:tr w:rsidR="008C28C6" w:rsidRPr="00C02345" w14:paraId="05A36399" w14:textId="77777777" w:rsidTr="00191544">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18CFA92A" w14:textId="77777777" w:rsidR="008D728C" w:rsidRPr="008D728C" w:rsidRDefault="008D728C" w:rsidP="008D728C">
            <w:pPr>
              <w:spacing w:after="0" w:line="240" w:lineRule="auto"/>
              <w:rPr>
                <w:rFonts w:ascii="Cambria" w:eastAsia="Calibri" w:hAnsi="Cambria" w:cs="Times New Roman"/>
                <w:kern w:val="0"/>
                <w:sz w:val="20"/>
                <w:szCs w:val="20"/>
                <w14:ligatures w14:val="none"/>
              </w:rPr>
            </w:pPr>
            <w:r w:rsidRPr="008D728C">
              <w:rPr>
                <w:rFonts w:ascii="Cambria" w:eastAsia="Calibri" w:hAnsi="Cambria" w:cs="Times New Roman"/>
                <w:kern w:val="0"/>
                <w:sz w:val="20"/>
                <w:szCs w:val="20"/>
                <w14:ligatures w14:val="none"/>
              </w:rPr>
              <w:t>Elemente de analiză: actoria</w:t>
            </w:r>
          </w:p>
          <w:p w14:paraId="27E482FC" w14:textId="71997DF5" w:rsidR="003F659E" w:rsidRPr="00C02345" w:rsidRDefault="008D728C" w:rsidP="008D728C">
            <w:pPr>
              <w:spacing w:after="0" w:line="240" w:lineRule="auto"/>
              <w:rPr>
                <w:rFonts w:ascii="Cambria" w:eastAsia="Calibri" w:hAnsi="Cambria" w:cs="Times New Roman"/>
                <w:kern w:val="0"/>
                <w:sz w:val="20"/>
                <w:szCs w:val="20"/>
                <w14:ligatures w14:val="none"/>
              </w:rPr>
            </w:pPr>
            <w:r w:rsidRPr="008D728C">
              <w:rPr>
                <w:rFonts w:ascii="Cambria" w:eastAsia="Calibri" w:hAnsi="Cambria" w:cs="Times New Roman"/>
                <w:kern w:val="0"/>
                <w:sz w:val="20"/>
                <w:szCs w:val="20"/>
                <w14:ligatures w14:val="none"/>
              </w:rPr>
              <w:t>Analiza alegerilor performative.</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0481BF6A" w14:textId="6E0901B2" w:rsidR="003F659E" w:rsidRPr="00C02345" w:rsidRDefault="00E351AF" w:rsidP="00373CCF">
            <w:pPr>
              <w:spacing w:after="0" w:line="240" w:lineRule="auto"/>
              <w:rPr>
                <w:rFonts w:ascii="Cambria" w:eastAsia="Calibri" w:hAnsi="Cambria" w:cs="Times New Roman"/>
                <w:kern w:val="0"/>
                <w:sz w:val="20"/>
                <w:szCs w:val="20"/>
                <w14:ligatures w14:val="none"/>
              </w:rPr>
            </w:pPr>
            <w:r w:rsidRPr="00E351AF">
              <w:rPr>
                <w:rFonts w:ascii="Cambria" w:eastAsia="Calibri" w:hAnsi="Cambria" w:cs="Times New Roman"/>
                <w:kern w:val="0"/>
                <w:sz w:val="20"/>
                <w:szCs w:val="20"/>
                <w14:ligatures w14:val="none"/>
              </w:rPr>
              <w:t>Prelegere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2E2F51" w14:textId="77777777" w:rsidR="00E44F74" w:rsidRPr="00E44F74" w:rsidRDefault="00E44F74" w:rsidP="00E44F74">
            <w:pPr>
              <w:spacing w:after="0" w:line="240" w:lineRule="auto"/>
              <w:rPr>
                <w:rFonts w:ascii="Cambria" w:eastAsia="Calibri" w:hAnsi="Cambria" w:cs="Times New Roman"/>
                <w:kern w:val="0"/>
                <w:sz w:val="20"/>
                <w:szCs w:val="20"/>
                <w14:ligatures w14:val="none"/>
              </w:rPr>
            </w:pPr>
            <w:r w:rsidRPr="00E44F74">
              <w:rPr>
                <w:rFonts w:ascii="Cambria" w:eastAsia="Calibri" w:hAnsi="Cambria" w:cs="Times New Roman"/>
                <w:kern w:val="0"/>
                <w:sz w:val="20"/>
                <w:szCs w:val="20"/>
                <w14:ligatures w14:val="none"/>
              </w:rPr>
              <w:t>Temă:  Lectură</w:t>
            </w:r>
          </w:p>
          <w:p w14:paraId="0098EC06" w14:textId="5DDA00AE" w:rsidR="003F659E" w:rsidRPr="00C02345" w:rsidRDefault="00E44F74" w:rsidP="00E44F74">
            <w:pPr>
              <w:spacing w:after="0" w:line="240" w:lineRule="auto"/>
              <w:rPr>
                <w:rFonts w:ascii="Cambria" w:eastAsia="Calibri" w:hAnsi="Cambria" w:cs="Times New Roman"/>
                <w:kern w:val="0"/>
                <w:sz w:val="20"/>
                <w:szCs w:val="20"/>
                <w14:ligatures w14:val="none"/>
              </w:rPr>
            </w:pPr>
            <w:r w:rsidRPr="00E44F74">
              <w:rPr>
                <w:rFonts w:ascii="Cambria" w:eastAsia="Calibri" w:hAnsi="Cambria" w:cs="Times New Roman"/>
                <w:kern w:val="0"/>
                <w:sz w:val="20"/>
                <w:szCs w:val="20"/>
                <w14:ligatures w14:val="none"/>
              </w:rPr>
              <w:t xml:space="preserve">Irvin Wardle, „Acting” în </w:t>
            </w:r>
            <w:r w:rsidRPr="00E44F74">
              <w:rPr>
                <w:rFonts w:ascii="Cambria" w:eastAsia="Calibri" w:hAnsi="Cambria" w:cs="Times New Roman"/>
                <w:i/>
                <w:iCs/>
                <w:kern w:val="0"/>
                <w:sz w:val="20"/>
                <w:szCs w:val="20"/>
                <w14:ligatures w14:val="none"/>
              </w:rPr>
              <w:t>Theatre Criticism</w:t>
            </w:r>
            <w:r w:rsidRPr="00E44F74">
              <w:rPr>
                <w:rFonts w:ascii="Cambria" w:eastAsia="Calibri" w:hAnsi="Cambria" w:cs="Times New Roman"/>
                <w:kern w:val="0"/>
                <w:sz w:val="20"/>
                <w:szCs w:val="20"/>
                <w14:ligatures w14:val="none"/>
              </w:rPr>
              <w:t xml:space="preserve"> (Routledge, 1992)</w:t>
            </w:r>
          </w:p>
        </w:tc>
      </w:tr>
      <w:tr w:rsidR="00E351AF" w:rsidRPr="00C02345" w14:paraId="0EF0FEDD" w14:textId="77777777" w:rsidTr="00191544">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021281DE" w14:textId="77777777" w:rsidR="008D728C" w:rsidRPr="008D728C" w:rsidRDefault="008D728C" w:rsidP="008D728C">
            <w:pPr>
              <w:spacing w:after="0" w:line="240" w:lineRule="auto"/>
              <w:rPr>
                <w:rFonts w:ascii="Cambria" w:eastAsia="Calibri" w:hAnsi="Cambria" w:cs="Times New Roman"/>
                <w:kern w:val="0"/>
                <w:sz w:val="20"/>
                <w:szCs w:val="20"/>
                <w14:ligatures w14:val="none"/>
              </w:rPr>
            </w:pPr>
            <w:r w:rsidRPr="008D728C">
              <w:rPr>
                <w:rFonts w:ascii="Cambria" w:eastAsia="Calibri" w:hAnsi="Cambria" w:cs="Times New Roman"/>
                <w:kern w:val="0"/>
                <w:sz w:val="20"/>
                <w:szCs w:val="20"/>
                <w14:ligatures w14:val="none"/>
              </w:rPr>
              <w:lastRenderedPageBreak/>
              <w:t>Elemente de analiză: regie</w:t>
            </w:r>
          </w:p>
          <w:p w14:paraId="40818C5A" w14:textId="1B0CD98C" w:rsidR="00E351AF" w:rsidRPr="00E351AF" w:rsidRDefault="008D728C" w:rsidP="008D728C">
            <w:pPr>
              <w:spacing w:after="0" w:line="240" w:lineRule="auto"/>
              <w:rPr>
                <w:rFonts w:ascii="Cambria" w:eastAsia="Calibri" w:hAnsi="Cambria" w:cs="Times New Roman"/>
                <w:kern w:val="0"/>
                <w:sz w:val="20"/>
                <w:szCs w:val="20"/>
                <w14:ligatures w14:val="none"/>
              </w:rPr>
            </w:pPr>
            <w:r w:rsidRPr="008D728C">
              <w:rPr>
                <w:rFonts w:ascii="Cambria" w:eastAsia="Calibri" w:hAnsi="Cambria" w:cs="Times New Roman"/>
                <w:kern w:val="0"/>
                <w:sz w:val="20"/>
                <w:szCs w:val="20"/>
                <w14:ligatures w14:val="none"/>
              </w:rPr>
              <w:t>Analiza alegerilor regizorale legate de distribuția spectacolului în spațiu și timp.</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44F2318F" w14:textId="4951A99D" w:rsidR="00E351AF" w:rsidRPr="00C02345" w:rsidRDefault="00E351AF" w:rsidP="00373CCF">
            <w:pPr>
              <w:spacing w:after="0" w:line="240" w:lineRule="auto"/>
              <w:rPr>
                <w:rFonts w:ascii="Cambria" w:eastAsia="Calibri" w:hAnsi="Cambria" w:cs="Times New Roman"/>
                <w:kern w:val="0"/>
                <w:sz w:val="20"/>
                <w:szCs w:val="20"/>
                <w14:ligatures w14:val="none"/>
              </w:rPr>
            </w:pPr>
            <w:r w:rsidRPr="00E351AF">
              <w:rPr>
                <w:rFonts w:ascii="Cambria" w:eastAsia="Calibri" w:hAnsi="Cambria" w:cs="Times New Roman"/>
                <w:kern w:val="0"/>
                <w:sz w:val="20"/>
                <w:szCs w:val="20"/>
                <w14:ligatures w14:val="none"/>
              </w:rPr>
              <w:t>Prelegere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4E0C58" w14:textId="77777777" w:rsidR="00E44F74" w:rsidRDefault="00E44F74" w:rsidP="00373CCF">
            <w:pPr>
              <w:spacing w:after="0" w:line="240" w:lineRule="auto"/>
              <w:rPr>
                <w:rFonts w:ascii="Cambria" w:eastAsia="Calibri" w:hAnsi="Cambria" w:cs="Times New Roman"/>
                <w:kern w:val="0"/>
                <w:sz w:val="20"/>
                <w:szCs w:val="20"/>
                <w14:ligatures w14:val="none"/>
              </w:rPr>
            </w:pPr>
            <w:r w:rsidRPr="00E44F74">
              <w:rPr>
                <w:rFonts w:ascii="Cambria" w:eastAsia="Calibri" w:hAnsi="Cambria" w:cs="Times New Roman"/>
                <w:kern w:val="0"/>
                <w:sz w:val="20"/>
                <w:szCs w:val="20"/>
                <w14:ligatures w14:val="none"/>
              </w:rPr>
              <w:t>Temă:  Lectură</w:t>
            </w:r>
          </w:p>
          <w:p w14:paraId="6223C4AB" w14:textId="77777777" w:rsidR="00E351AF" w:rsidRDefault="00E44F74" w:rsidP="00373CCF">
            <w:pPr>
              <w:spacing w:after="0" w:line="240" w:lineRule="auto"/>
              <w:rPr>
                <w:rFonts w:ascii="Cambria" w:eastAsia="Calibri" w:hAnsi="Cambria" w:cs="Times New Roman"/>
                <w:i/>
                <w:iCs/>
                <w:kern w:val="0"/>
                <w:sz w:val="20"/>
                <w:szCs w:val="20"/>
                <w14:ligatures w14:val="none"/>
              </w:rPr>
            </w:pPr>
            <w:r w:rsidRPr="00E44F74">
              <w:rPr>
                <w:rFonts w:ascii="Cambria" w:eastAsia="Calibri" w:hAnsi="Cambria" w:cs="Times New Roman"/>
                <w:kern w:val="0"/>
                <w:sz w:val="20"/>
                <w:szCs w:val="20"/>
                <w14:ligatures w14:val="none"/>
              </w:rPr>
              <w:t xml:space="preserve">Katie Mitchell, Introduction to </w:t>
            </w:r>
            <w:r w:rsidRPr="00E44F74">
              <w:rPr>
                <w:rFonts w:ascii="Cambria" w:eastAsia="Calibri" w:hAnsi="Cambria" w:cs="Times New Roman"/>
                <w:i/>
                <w:iCs/>
                <w:kern w:val="0"/>
                <w:sz w:val="20"/>
                <w:szCs w:val="20"/>
                <w14:ligatures w14:val="none"/>
              </w:rPr>
              <w:t>A Director’s Craft</w:t>
            </w:r>
          </w:p>
          <w:p w14:paraId="1A642520" w14:textId="767D55B6" w:rsidR="00E44F74" w:rsidRPr="00C02345" w:rsidRDefault="00E44F74" w:rsidP="00373CCF">
            <w:pPr>
              <w:spacing w:after="0" w:line="240" w:lineRule="auto"/>
              <w:rPr>
                <w:rFonts w:ascii="Cambria" w:eastAsia="Calibri" w:hAnsi="Cambria" w:cs="Times New Roman"/>
                <w:kern w:val="0"/>
                <w:sz w:val="20"/>
                <w:szCs w:val="20"/>
                <w14:ligatures w14:val="none"/>
              </w:rPr>
            </w:pPr>
          </w:p>
        </w:tc>
      </w:tr>
      <w:tr w:rsidR="00E351AF" w:rsidRPr="00C02345" w14:paraId="24100908" w14:textId="77777777" w:rsidTr="00191544">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27A07AA4" w14:textId="77777777" w:rsidR="008D728C" w:rsidRPr="008D728C" w:rsidRDefault="008D728C" w:rsidP="008D728C">
            <w:pPr>
              <w:spacing w:after="0" w:line="240" w:lineRule="auto"/>
              <w:rPr>
                <w:rFonts w:ascii="Cambria" w:eastAsia="Calibri" w:hAnsi="Cambria" w:cs="Times New Roman"/>
                <w:kern w:val="0"/>
                <w:sz w:val="20"/>
                <w:szCs w:val="20"/>
                <w14:ligatures w14:val="none"/>
              </w:rPr>
            </w:pPr>
            <w:r w:rsidRPr="008D728C">
              <w:rPr>
                <w:rFonts w:ascii="Cambria" w:eastAsia="Calibri" w:hAnsi="Cambria" w:cs="Times New Roman"/>
                <w:kern w:val="0"/>
                <w:sz w:val="20"/>
                <w:szCs w:val="20"/>
                <w14:ligatures w14:val="none"/>
              </w:rPr>
              <w:t>Elemente de analiză: scenografia</w:t>
            </w:r>
          </w:p>
          <w:p w14:paraId="7EBBC6F9" w14:textId="528DBEBF" w:rsidR="00E351AF" w:rsidRPr="00E351AF" w:rsidRDefault="008D728C" w:rsidP="008D728C">
            <w:pPr>
              <w:spacing w:after="0" w:line="240" w:lineRule="auto"/>
              <w:rPr>
                <w:rFonts w:ascii="Cambria" w:eastAsia="Calibri" w:hAnsi="Cambria" w:cs="Times New Roman"/>
                <w:kern w:val="0"/>
                <w:sz w:val="20"/>
                <w:szCs w:val="20"/>
                <w14:ligatures w14:val="none"/>
              </w:rPr>
            </w:pPr>
            <w:r w:rsidRPr="008D728C">
              <w:rPr>
                <w:rFonts w:ascii="Cambria" w:eastAsia="Calibri" w:hAnsi="Cambria" w:cs="Times New Roman"/>
                <w:kern w:val="0"/>
                <w:sz w:val="20"/>
                <w:szCs w:val="20"/>
                <w14:ligatures w14:val="none"/>
              </w:rPr>
              <w:t>Analiza alegerilor legate de costume și designul scenei.</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04CD299C" w14:textId="4813731C" w:rsidR="00E351AF" w:rsidRPr="00C02345" w:rsidRDefault="00E351AF" w:rsidP="00373CCF">
            <w:pPr>
              <w:spacing w:after="0" w:line="240" w:lineRule="auto"/>
              <w:rPr>
                <w:rFonts w:ascii="Cambria" w:eastAsia="Calibri" w:hAnsi="Cambria" w:cs="Times New Roman"/>
                <w:kern w:val="0"/>
                <w:sz w:val="20"/>
                <w:szCs w:val="20"/>
                <w14:ligatures w14:val="none"/>
              </w:rPr>
            </w:pPr>
            <w:r w:rsidRPr="00E351AF">
              <w:rPr>
                <w:rFonts w:ascii="Cambria" w:eastAsia="Calibri" w:hAnsi="Cambria" w:cs="Times New Roman"/>
                <w:kern w:val="0"/>
                <w:sz w:val="20"/>
                <w:szCs w:val="20"/>
                <w14:ligatures w14:val="none"/>
              </w:rPr>
              <w:t>Prelegere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88D402E" w14:textId="77777777" w:rsidR="00E44F74" w:rsidRDefault="00E44F74" w:rsidP="00E44F74">
            <w:pPr>
              <w:spacing w:after="0" w:line="240" w:lineRule="auto"/>
              <w:rPr>
                <w:rFonts w:ascii="Cambria" w:eastAsia="Calibri" w:hAnsi="Cambria" w:cs="Times New Roman"/>
                <w:kern w:val="0"/>
                <w:sz w:val="20"/>
                <w:szCs w:val="20"/>
                <w14:ligatures w14:val="none"/>
              </w:rPr>
            </w:pPr>
            <w:r w:rsidRPr="00E44F74">
              <w:rPr>
                <w:rFonts w:ascii="Cambria" w:eastAsia="Calibri" w:hAnsi="Cambria" w:cs="Times New Roman"/>
                <w:kern w:val="0"/>
                <w:sz w:val="20"/>
                <w:szCs w:val="20"/>
                <w14:ligatures w14:val="none"/>
              </w:rPr>
              <w:t>Temă:  Lectură</w:t>
            </w:r>
          </w:p>
          <w:p w14:paraId="3E30664E" w14:textId="0487081B" w:rsidR="00E44F74" w:rsidRDefault="00E44F74" w:rsidP="00E44F74">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w:t>
            </w:r>
            <w:r w:rsidRPr="00E44F74">
              <w:rPr>
                <w:rFonts w:ascii="Cambria" w:eastAsia="Calibri" w:hAnsi="Cambria" w:cs="Times New Roman"/>
                <w:kern w:val="0"/>
                <w:sz w:val="20"/>
                <w:szCs w:val="20"/>
                <w14:ligatures w14:val="none"/>
              </w:rPr>
              <w:t>Arts Criticism Pedagogy for the Twenty-First Century</w:t>
            </w:r>
            <w:r>
              <w:rPr>
                <w:rFonts w:ascii="Cambria" w:eastAsia="Calibri" w:hAnsi="Cambria" w:cs="Times New Roman"/>
                <w:kern w:val="0"/>
                <w:sz w:val="20"/>
                <w:szCs w:val="20"/>
                <w14:ligatures w14:val="none"/>
              </w:rPr>
              <w:t xml:space="preserve">” </w:t>
            </w:r>
          </w:p>
          <w:p w14:paraId="4DC1EF8E" w14:textId="1352E178" w:rsidR="00E44F74" w:rsidRPr="00C02345" w:rsidRDefault="00E44F74" w:rsidP="00E44F74">
            <w:pPr>
              <w:spacing w:after="0" w:line="240" w:lineRule="auto"/>
              <w:rPr>
                <w:rFonts w:ascii="Cambria" w:eastAsia="Calibri" w:hAnsi="Cambria" w:cs="Times New Roman"/>
                <w:kern w:val="0"/>
                <w:sz w:val="20"/>
                <w:szCs w:val="20"/>
                <w14:ligatures w14:val="none"/>
              </w:rPr>
            </w:pPr>
          </w:p>
        </w:tc>
      </w:tr>
      <w:tr w:rsidR="00E351AF" w:rsidRPr="00C02345" w14:paraId="595AC880" w14:textId="77777777" w:rsidTr="00191544">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3E62E0B4" w14:textId="77777777" w:rsidR="008D728C" w:rsidRPr="008D728C" w:rsidRDefault="008D728C" w:rsidP="008D728C">
            <w:pPr>
              <w:spacing w:after="0" w:line="240" w:lineRule="auto"/>
              <w:rPr>
                <w:rFonts w:ascii="Cambria" w:eastAsia="Calibri" w:hAnsi="Cambria" w:cs="Times New Roman"/>
                <w:kern w:val="0"/>
                <w:sz w:val="20"/>
                <w:szCs w:val="20"/>
                <w14:ligatures w14:val="none"/>
              </w:rPr>
            </w:pPr>
            <w:r w:rsidRPr="008D728C">
              <w:rPr>
                <w:rFonts w:ascii="Cambria" w:eastAsia="Calibri" w:hAnsi="Cambria" w:cs="Times New Roman"/>
                <w:kern w:val="0"/>
                <w:sz w:val="20"/>
                <w:szCs w:val="20"/>
                <w14:ligatures w14:val="none"/>
              </w:rPr>
              <w:t xml:space="preserve">Elemente de analiză: sunet și lumini </w:t>
            </w:r>
          </w:p>
          <w:p w14:paraId="048F2746" w14:textId="72531FAC" w:rsidR="00E351AF" w:rsidRPr="00E351AF" w:rsidRDefault="008D728C" w:rsidP="008D728C">
            <w:pPr>
              <w:spacing w:after="0" w:line="240" w:lineRule="auto"/>
              <w:rPr>
                <w:rFonts w:ascii="Cambria" w:eastAsia="Calibri" w:hAnsi="Cambria" w:cs="Times New Roman"/>
                <w:kern w:val="0"/>
                <w:sz w:val="20"/>
                <w:szCs w:val="20"/>
                <w14:ligatures w14:val="none"/>
              </w:rPr>
            </w:pPr>
            <w:r w:rsidRPr="008D728C">
              <w:rPr>
                <w:rFonts w:ascii="Cambria" w:eastAsia="Calibri" w:hAnsi="Cambria" w:cs="Times New Roman"/>
                <w:kern w:val="0"/>
                <w:sz w:val="20"/>
                <w:szCs w:val="20"/>
                <w14:ligatures w14:val="none"/>
              </w:rPr>
              <w:t>Analiza alegerilor legate de sunet și lumini.</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02E25CF5" w14:textId="54829825" w:rsidR="00E351AF" w:rsidRPr="00C02345" w:rsidRDefault="00E351AF" w:rsidP="00373CCF">
            <w:pPr>
              <w:spacing w:after="0" w:line="240" w:lineRule="auto"/>
              <w:rPr>
                <w:rFonts w:ascii="Cambria" w:eastAsia="Calibri" w:hAnsi="Cambria" w:cs="Times New Roman"/>
                <w:kern w:val="0"/>
                <w:sz w:val="20"/>
                <w:szCs w:val="20"/>
                <w14:ligatures w14:val="none"/>
              </w:rPr>
            </w:pPr>
            <w:r w:rsidRPr="00E351AF">
              <w:rPr>
                <w:rFonts w:ascii="Cambria" w:eastAsia="Calibri" w:hAnsi="Cambria" w:cs="Times New Roman"/>
                <w:kern w:val="0"/>
                <w:sz w:val="20"/>
                <w:szCs w:val="20"/>
                <w14:ligatures w14:val="none"/>
              </w:rPr>
              <w:t>Prelegere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83D5261" w14:textId="77777777" w:rsidR="00E44F74" w:rsidRPr="00E44F74" w:rsidRDefault="00E44F74" w:rsidP="00E44F74">
            <w:pPr>
              <w:spacing w:after="0" w:line="240" w:lineRule="auto"/>
              <w:rPr>
                <w:rFonts w:ascii="Cambria" w:eastAsia="Calibri" w:hAnsi="Cambria" w:cs="Times New Roman"/>
                <w:kern w:val="0"/>
                <w:sz w:val="20"/>
                <w:szCs w:val="20"/>
                <w14:ligatures w14:val="none"/>
              </w:rPr>
            </w:pPr>
            <w:r w:rsidRPr="00E44F74">
              <w:rPr>
                <w:rFonts w:ascii="Cambria" w:eastAsia="Calibri" w:hAnsi="Cambria" w:cs="Times New Roman"/>
                <w:kern w:val="0"/>
                <w:sz w:val="20"/>
                <w:szCs w:val="20"/>
                <w14:ligatures w14:val="none"/>
              </w:rPr>
              <w:t xml:space="preserve">Temă:  Lectură </w:t>
            </w:r>
          </w:p>
          <w:p w14:paraId="738E2A14" w14:textId="77777777" w:rsidR="00E44F74" w:rsidRDefault="00E44F74" w:rsidP="00E44F74">
            <w:pPr>
              <w:spacing w:after="0" w:line="240" w:lineRule="auto"/>
              <w:rPr>
                <w:rFonts w:ascii="Cambria" w:eastAsia="Calibri" w:hAnsi="Cambria" w:cs="Times New Roman"/>
                <w:kern w:val="0"/>
                <w:sz w:val="20"/>
                <w:szCs w:val="20"/>
                <w14:ligatures w14:val="none"/>
              </w:rPr>
            </w:pPr>
            <w:r w:rsidRPr="00E44F74">
              <w:rPr>
                <w:rFonts w:ascii="Cambria" w:eastAsia="Calibri" w:hAnsi="Cambria" w:cs="Times New Roman"/>
                <w:kern w:val="0"/>
                <w:sz w:val="20"/>
                <w:szCs w:val="20"/>
                <w14:ligatures w14:val="none"/>
              </w:rPr>
              <w:t xml:space="preserve">Alison Croggon, “How to Think Like a Theatre Critic,” în Radosavljević, ed., </w:t>
            </w:r>
            <w:r w:rsidRPr="00E44F74">
              <w:rPr>
                <w:rFonts w:ascii="Cambria" w:eastAsia="Calibri" w:hAnsi="Cambria" w:cs="Times New Roman"/>
                <w:i/>
                <w:iCs/>
                <w:kern w:val="0"/>
                <w:sz w:val="20"/>
                <w:szCs w:val="20"/>
                <w14:ligatures w14:val="none"/>
              </w:rPr>
              <w:t>Theatre Criticism</w:t>
            </w:r>
            <w:r w:rsidRPr="00E44F74">
              <w:rPr>
                <w:rFonts w:ascii="Cambria" w:eastAsia="Calibri" w:hAnsi="Cambria" w:cs="Times New Roman"/>
                <w:kern w:val="0"/>
                <w:sz w:val="20"/>
                <w:szCs w:val="20"/>
                <w14:ligatures w14:val="none"/>
              </w:rPr>
              <w:t xml:space="preserve"> (Bloomsbury, 2016), pp. 309-311</w:t>
            </w:r>
          </w:p>
          <w:p w14:paraId="4114E325" w14:textId="77777777" w:rsidR="00E351AF" w:rsidRPr="00C02345" w:rsidRDefault="00E351AF" w:rsidP="00E44F74">
            <w:pPr>
              <w:rPr>
                <w:rFonts w:ascii="Cambria" w:eastAsia="Calibri" w:hAnsi="Cambria" w:cs="Times New Roman"/>
                <w:kern w:val="0"/>
                <w:sz w:val="20"/>
                <w:szCs w:val="20"/>
                <w14:ligatures w14:val="none"/>
              </w:rPr>
            </w:pPr>
          </w:p>
        </w:tc>
      </w:tr>
      <w:tr w:rsidR="00E351AF" w:rsidRPr="00C02345" w14:paraId="7C5067BE" w14:textId="77777777" w:rsidTr="00191544">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36756ECE" w14:textId="77777777" w:rsidR="008D728C" w:rsidRPr="008D728C" w:rsidRDefault="008D728C" w:rsidP="008D728C">
            <w:pPr>
              <w:spacing w:after="0" w:line="240" w:lineRule="auto"/>
              <w:rPr>
                <w:rFonts w:ascii="Cambria" w:eastAsia="Calibri" w:hAnsi="Cambria" w:cs="Times New Roman"/>
                <w:kern w:val="0"/>
                <w:sz w:val="20"/>
                <w:szCs w:val="20"/>
                <w14:ligatures w14:val="none"/>
              </w:rPr>
            </w:pPr>
            <w:r w:rsidRPr="008D728C">
              <w:rPr>
                <w:rFonts w:ascii="Cambria" w:eastAsia="Calibri" w:hAnsi="Cambria" w:cs="Times New Roman"/>
                <w:kern w:val="0"/>
                <w:sz w:val="20"/>
                <w:szCs w:val="20"/>
                <w14:ligatures w14:val="none"/>
              </w:rPr>
              <w:t>Elemente de analiză: costume</w:t>
            </w:r>
          </w:p>
          <w:p w14:paraId="0A044EA9" w14:textId="522894F9" w:rsidR="00E351AF" w:rsidRPr="00E351AF" w:rsidRDefault="008D728C" w:rsidP="008D728C">
            <w:pPr>
              <w:spacing w:after="0" w:line="240" w:lineRule="auto"/>
              <w:rPr>
                <w:rFonts w:ascii="Cambria" w:eastAsia="Calibri" w:hAnsi="Cambria" w:cs="Times New Roman"/>
                <w:kern w:val="0"/>
                <w:sz w:val="20"/>
                <w:szCs w:val="20"/>
                <w14:ligatures w14:val="none"/>
              </w:rPr>
            </w:pPr>
            <w:r w:rsidRPr="008D728C">
              <w:rPr>
                <w:rFonts w:ascii="Cambria" w:eastAsia="Calibri" w:hAnsi="Cambria" w:cs="Times New Roman"/>
                <w:kern w:val="0"/>
                <w:sz w:val="20"/>
                <w:szCs w:val="20"/>
                <w14:ligatures w14:val="none"/>
              </w:rPr>
              <w:t>Analiza alegerilor legate de costume.</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624A61D0" w14:textId="1230C957" w:rsidR="00E351AF" w:rsidRPr="00C02345" w:rsidRDefault="00E351AF" w:rsidP="00373CCF">
            <w:pPr>
              <w:spacing w:after="0" w:line="240" w:lineRule="auto"/>
              <w:rPr>
                <w:rFonts w:ascii="Cambria" w:eastAsia="Calibri" w:hAnsi="Cambria" w:cs="Times New Roman"/>
                <w:kern w:val="0"/>
                <w:sz w:val="20"/>
                <w:szCs w:val="20"/>
                <w14:ligatures w14:val="none"/>
              </w:rPr>
            </w:pPr>
            <w:r w:rsidRPr="00E351AF">
              <w:rPr>
                <w:rFonts w:ascii="Cambria" w:eastAsia="Calibri" w:hAnsi="Cambria" w:cs="Times New Roman"/>
                <w:kern w:val="0"/>
                <w:sz w:val="20"/>
                <w:szCs w:val="20"/>
                <w14:ligatures w14:val="none"/>
              </w:rPr>
              <w:t>Prelegere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9E5DED6" w14:textId="77777777" w:rsidR="00E44F74" w:rsidRDefault="00E44F74" w:rsidP="00E44F74">
            <w:pPr>
              <w:spacing w:after="0"/>
              <w:rPr>
                <w:rFonts w:ascii="Cambria" w:eastAsia="Calibri" w:hAnsi="Cambria" w:cs="Times New Roman"/>
                <w:kern w:val="0"/>
                <w:sz w:val="20"/>
                <w:szCs w:val="20"/>
                <w14:ligatures w14:val="none"/>
              </w:rPr>
            </w:pPr>
            <w:r w:rsidRPr="00E44F74">
              <w:rPr>
                <w:rFonts w:ascii="Cambria" w:eastAsia="Calibri" w:hAnsi="Cambria" w:cs="Times New Roman"/>
                <w:kern w:val="0"/>
                <w:sz w:val="20"/>
                <w:szCs w:val="20"/>
                <w14:ligatures w14:val="none"/>
              </w:rPr>
              <w:t>Te</w:t>
            </w:r>
            <w:r>
              <w:rPr>
                <w:rFonts w:ascii="Cambria" w:eastAsia="Calibri" w:hAnsi="Cambria" w:cs="Times New Roman"/>
                <w:kern w:val="0"/>
                <w:sz w:val="20"/>
                <w:szCs w:val="20"/>
                <w14:ligatures w14:val="none"/>
              </w:rPr>
              <w:t>m</w:t>
            </w:r>
            <w:r w:rsidRPr="00E44F74">
              <w:rPr>
                <w:rFonts w:ascii="Cambria" w:eastAsia="Calibri" w:hAnsi="Cambria" w:cs="Times New Roman"/>
                <w:kern w:val="0"/>
                <w:sz w:val="20"/>
                <w:szCs w:val="20"/>
                <w14:ligatures w14:val="none"/>
              </w:rPr>
              <w:t xml:space="preserve">ă:  Lectură </w:t>
            </w:r>
          </w:p>
          <w:p w14:paraId="7C7F6405" w14:textId="400B3B11" w:rsidR="00E44F74" w:rsidRPr="00E44F74" w:rsidRDefault="00E44F74" w:rsidP="00E44F74">
            <w:pPr>
              <w:spacing w:after="0"/>
              <w:rPr>
                <w:rFonts w:ascii="Cambria" w:eastAsia="Calibri" w:hAnsi="Cambria" w:cs="Times New Roman"/>
                <w:kern w:val="0"/>
                <w:sz w:val="20"/>
                <w:szCs w:val="20"/>
                <w14:ligatures w14:val="none"/>
              </w:rPr>
            </w:pPr>
            <w:r w:rsidRPr="00E44F74">
              <w:rPr>
                <w:rFonts w:ascii="Cambria" w:eastAsia="Calibri" w:hAnsi="Cambria" w:cs="Times New Roman"/>
                <w:kern w:val="0"/>
                <w:sz w:val="20"/>
                <w:szCs w:val="20"/>
                <w14:ligatures w14:val="none"/>
              </w:rPr>
              <w:t xml:space="preserve">Nataša Govedić, “Articism,” in Radosavljević, ed., </w:t>
            </w:r>
            <w:r w:rsidRPr="00E44F74">
              <w:rPr>
                <w:rFonts w:ascii="Cambria" w:eastAsia="Calibri" w:hAnsi="Cambria" w:cs="Times New Roman"/>
                <w:i/>
                <w:iCs/>
                <w:kern w:val="0"/>
                <w:sz w:val="20"/>
                <w:szCs w:val="20"/>
                <w14:ligatures w14:val="none"/>
              </w:rPr>
              <w:t>Theatre Criticism</w:t>
            </w:r>
            <w:r w:rsidRPr="00E44F74">
              <w:rPr>
                <w:rFonts w:ascii="Cambria" w:eastAsia="Calibri" w:hAnsi="Cambria" w:cs="Times New Roman"/>
                <w:kern w:val="0"/>
                <w:sz w:val="20"/>
                <w:szCs w:val="20"/>
                <w14:ligatures w14:val="none"/>
              </w:rPr>
              <w:t>, pp. 273-290</w:t>
            </w:r>
          </w:p>
          <w:p w14:paraId="5A976026" w14:textId="77777777" w:rsidR="00E351AF" w:rsidRPr="00C02345" w:rsidRDefault="00E351AF" w:rsidP="00373CCF">
            <w:pPr>
              <w:spacing w:after="0" w:line="240" w:lineRule="auto"/>
              <w:rPr>
                <w:rFonts w:ascii="Cambria" w:eastAsia="Calibri" w:hAnsi="Cambria" w:cs="Times New Roman"/>
                <w:kern w:val="0"/>
                <w:sz w:val="20"/>
                <w:szCs w:val="20"/>
                <w14:ligatures w14:val="none"/>
              </w:rPr>
            </w:pPr>
          </w:p>
        </w:tc>
      </w:tr>
      <w:tr w:rsidR="00E351AF" w:rsidRPr="00C02345" w14:paraId="68A67210" w14:textId="77777777" w:rsidTr="00191544">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5A0C1E6F" w14:textId="239A1597" w:rsidR="00E351AF" w:rsidRPr="00E351AF" w:rsidRDefault="00E44F74" w:rsidP="00373CCF">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Manifest</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1DF87952" w14:textId="05BEDB46" w:rsidR="00E351AF" w:rsidRPr="00C02345" w:rsidRDefault="00E44F74" w:rsidP="00373CCF">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Discuție</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37C7EA0" w14:textId="693B0B82" w:rsidR="00E44F74" w:rsidRPr="00E44F74" w:rsidRDefault="00E44F74" w:rsidP="00E44F74">
            <w:pPr>
              <w:spacing w:after="0" w:line="240" w:lineRule="auto"/>
              <w:rPr>
                <w:rFonts w:ascii="Cambria" w:eastAsia="Calibri" w:hAnsi="Cambria" w:cs="Times New Roman"/>
                <w:kern w:val="0"/>
                <w:sz w:val="20"/>
                <w:szCs w:val="20"/>
                <w14:ligatures w14:val="none"/>
              </w:rPr>
            </w:pPr>
            <w:r w:rsidRPr="00E44F74">
              <w:rPr>
                <w:rFonts w:ascii="Cambria" w:eastAsia="Calibri" w:hAnsi="Cambria" w:cs="Times New Roman"/>
                <w:kern w:val="0"/>
                <w:sz w:val="20"/>
                <w:szCs w:val="20"/>
                <w14:ligatures w14:val="none"/>
              </w:rPr>
              <w:t>Temă:  Lectură</w:t>
            </w:r>
          </w:p>
          <w:p w14:paraId="6052EEF7" w14:textId="5A128249" w:rsidR="00E351AF" w:rsidRPr="00C02345" w:rsidRDefault="00E44F74" w:rsidP="00E44F74">
            <w:pPr>
              <w:spacing w:after="0" w:line="240" w:lineRule="auto"/>
              <w:rPr>
                <w:rFonts w:ascii="Cambria" w:eastAsia="Calibri" w:hAnsi="Cambria" w:cs="Times New Roman"/>
                <w:kern w:val="0"/>
                <w:sz w:val="20"/>
                <w:szCs w:val="20"/>
                <w14:ligatures w14:val="none"/>
              </w:rPr>
            </w:pPr>
            <w:r w:rsidRPr="00E44F74">
              <w:rPr>
                <w:rFonts w:ascii="Cambria" w:eastAsia="Calibri" w:hAnsi="Cambria" w:cs="Times New Roman"/>
                <w:kern w:val="0"/>
                <w:sz w:val="20"/>
                <w:szCs w:val="20"/>
                <w14:ligatures w14:val="none"/>
              </w:rPr>
              <w:t>Vivian Gornick on Dylan doing Beckett.</w:t>
            </w:r>
          </w:p>
        </w:tc>
      </w:tr>
      <w:tr w:rsidR="00E351AF" w:rsidRPr="00C02345" w14:paraId="63AFFA0D" w14:textId="77777777" w:rsidTr="00191544">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64215070" w14:textId="13F402C0" w:rsidR="00E351AF" w:rsidRPr="00E351AF" w:rsidRDefault="00E351AF" w:rsidP="00373CCF">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Recapitulare</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6D17B273" w14:textId="325671A6" w:rsidR="00E351AF" w:rsidRPr="00C02345" w:rsidRDefault="00E351AF" w:rsidP="00373CCF">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Discuție</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25D6D8" w14:textId="77777777" w:rsidR="00E351AF" w:rsidRPr="00C02345" w:rsidRDefault="00E351AF" w:rsidP="00373CCF">
            <w:pPr>
              <w:spacing w:after="0" w:line="240" w:lineRule="auto"/>
              <w:rPr>
                <w:rFonts w:ascii="Cambria" w:eastAsia="Calibri" w:hAnsi="Cambria" w:cs="Times New Roman"/>
                <w:kern w:val="0"/>
                <w:sz w:val="20"/>
                <w:szCs w:val="20"/>
                <w14:ligatures w14:val="none"/>
              </w:rPr>
            </w:pPr>
          </w:p>
        </w:tc>
      </w:tr>
      <w:tr w:rsidR="003F659E" w:rsidRPr="00C02345" w14:paraId="6DEC7BC6" w14:textId="77777777" w:rsidTr="00191544">
        <w:trPr>
          <w:trHeight w:val="284"/>
        </w:trPr>
        <w:tc>
          <w:tcPr>
            <w:tcW w:w="10491" w:type="dxa"/>
            <w:gridSpan w:val="3"/>
            <w:shd w:val="clear" w:color="auto" w:fill="auto"/>
            <w:vAlign w:val="center"/>
          </w:tcPr>
          <w:p w14:paraId="42979605" w14:textId="77777777" w:rsidR="003F659E" w:rsidRDefault="003F659E" w:rsidP="00373CCF">
            <w:pPr>
              <w:spacing w:after="0" w:line="240" w:lineRule="auto"/>
              <w:rPr>
                <w:rFonts w:ascii="Cambria" w:hAnsi="Cambria"/>
                <w:sz w:val="20"/>
                <w:szCs w:val="20"/>
              </w:rPr>
            </w:pPr>
            <w:r w:rsidRPr="00C02345">
              <w:rPr>
                <w:rFonts w:ascii="Cambria" w:hAnsi="Cambria"/>
                <w:sz w:val="20"/>
                <w:szCs w:val="20"/>
              </w:rPr>
              <w:t>Bibliografie</w:t>
            </w:r>
          </w:p>
          <w:p w14:paraId="573772DF" w14:textId="77777777" w:rsidR="00E44F74" w:rsidRPr="00E44F74" w:rsidRDefault="00E44F74" w:rsidP="00E44F74">
            <w:pPr>
              <w:spacing w:after="0" w:line="240" w:lineRule="auto"/>
              <w:rPr>
                <w:rFonts w:ascii="Cambria" w:hAnsi="Cambria"/>
                <w:sz w:val="20"/>
                <w:szCs w:val="20"/>
              </w:rPr>
            </w:pPr>
            <w:r w:rsidRPr="00E44F74">
              <w:rPr>
                <w:rFonts w:ascii="Cambria" w:hAnsi="Cambria"/>
                <w:sz w:val="20"/>
                <w:szCs w:val="20"/>
              </w:rPr>
              <w:t xml:space="preserve">Textele sunt indicate în dreptul cursului aferent. </w:t>
            </w:r>
          </w:p>
          <w:p w14:paraId="053EB539" w14:textId="77777777" w:rsidR="00E44F74" w:rsidRPr="00E44F74" w:rsidRDefault="00E44F74" w:rsidP="00E44F74">
            <w:pPr>
              <w:spacing w:after="0" w:line="240" w:lineRule="auto"/>
              <w:rPr>
                <w:rFonts w:ascii="Cambria" w:hAnsi="Cambria"/>
                <w:sz w:val="20"/>
                <w:szCs w:val="20"/>
              </w:rPr>
            </w:pPr>
            <w:r w:rsidRPr="00E44F74">
              <w:rPr>
                <w:rFonts w:ascii="Cambria" w:hAnsi="Cambria"/>
                <w:sz w:val="20"/>
                <w:szCs w:val="20"/>
              </w:rPr>
              <w:t xml:space="preserve">Toate textele și materialele pedagogice (PPTuri) vor fi disponibile pe Teams. Suportul de curs așadar este constituit din fișele, fișierele și exercițiile de pe Teams. </w:t>
            </w:r>
          </w:p>
          <w:p w14:paraId="51BB07E0" w14:textId="77777777" w:rsidR="00E44F74" w:rsidRPr="00E44F74" w:rsidRDefault="00E44F74" w:rsidP="00E44F74">
            <w:pPr>
              <w:spacing w:after="0" w:line="240" w:lineRule="auto"/>
              <w:rPr>
                <w:rFonts w:ascii="Cambria" w:hAnsi="Cambria"/>
                <w:sz w:val="20"/>
                <w:szCs w:val="20"/>
              </w:rPr>
            </w:pPr>
            <w:r w:rsidRPr="00E44F74">
              <w:rPr>
                <w:rFonts w:ascii="Cambria" w:hAnsi="Cambria"/>
                <w:sz w:val="20"/>
                <w:szCs w:val="20"/>
              </w:rPr>
              <w:t xml:space="preserve">În cazul textelor în limba engleză, titularul de curs poate pune la dipoziție la cerere o traducere folosind softuri precum Google Translate sau ChatGPT. </w:t>
            </w:r>
          </w:p>
          <w:p w14:paraId="0F29F0BF" w14:textId="77777777" w:rsidR="00E44F74" w:rsidRPr="00E44F74" w:rsidRDefault="00E44F74" w:rsidP="00E44F74">
            <w:pPr>
              <w:spacing w:after="0" w:line="240" w:lineRule="auto"/>
              <w:rPr>
                <w:rFonts w:ascii="Cambria" w:hAnsi="Cambria"/>
                <w:sz w:val="20"/>
                <w:szCs w:val="20"/>
              </w:rPr>
            </w:pPr>
          </w:p>
          <w:p w14:paraId="57059718" w14:textId="77777777" w:rsidR="00E44F74" w:rsidRPr="00E44F74" w:rsidRDefault="00E44F74" w:rsidP="00E44F74">
            <w:pPr>
              <w:spacing w:after="0" w:line="240" w:lineRule="auto"/>
              <w:rPr>
                <w:rFonts w:ascii="Cambria" w:hAnsi="Cambria"/>
                <w:sz w:val="20"/>
                <w:szCs w:val="20"/>
              </w:rPr>
            </w:pPr>
          </w:p>
          <w:p w14:paraId="0C82470B" w14:textId="77777777" w:rsidR="00E44F74" w:rsidRPr="00E44F74" w:rsidRDefault="00E44F74" w:rsidP="00E44F74">
            <w:pPr>
              <w:spacing w:after="0" w:line="240" w:lineRule="auto"/>
              <w:rPr>
                <w:rFonts w:ascii="Cambria" w:hAnsi="Cambria"/>
                <w:sz w:val="20"/>
                <w:szCs w:val="20"/>
              </w:rPr>
            </w:pPr>
            <w:r w:rsidRPr="00E44F74">
              <w:rPr>
                <w:rFonts w:ascii="Cambria" w:hAnsi="Cambria"/>
                <w:sz w:val="20"/>
                <w:szCs w:val="20"/>
              </w:rPr>
              <w:t>Practică de lectură activă:</w:t>
            </w:r>
          </w:p>
          <w:p w14:paraId="7CEC23DE" w14:textId="77777777" w:rsidR="00E44F74" w:rsidRPr="00E44F74" w:rsidRDefault="00E44F74" w:rsidP="00E44F74">
            <w:pPr>
              <w:spacing w:after="0" w:line="240" w:lineRule="auto"/>
              <w:rPr>
                <w:rFonts w:ascii="Cambria" w:hAnsi="Cambria"/>
                <w:sz w:val="20"/>
                <w:szCs w:val="20"/>
              </w:rPr>
            </w:pPr>
            <w:r w:rsidRPr="00E44F74">
              <w:rPr>
                <w:rFonts w:ascii="Cambria" w:hAnsi="Cambria"/>
                <w:sz w:val="20"/>
                <w:szCs w:val="20"/>
              </w:rPr>
              <w:t xml:space="preserve">Pentru fiecare lectură, înainte de curs, studenții vor posta pe Teams, notițe reflexive legate de conținutul lecturii în felul următor: </w:t>
            </w:r>
          </w:p>
          <w:p w14:paraId="0A2908AB" w14:textId="77777777" w:rsidR="00E44F74" w:rsidRPr="00E44F74" w:rsidRDefault="00E44F74" w:rsidP="00E44F74">
            <w:pPr>
              <w:spacing w:after="0" w:line="240" w:lineRule="auto"/>
              <w:rPr>
                <w:rFonts w:ascii="Cambria" w:hAnsi="Cambria"/>
                <w:sz w:val="20"/>
                <w:szCs w:val="20"/>
              </w:rPr>
            </w:pPr>
            <w:r w:rsidRPr="00E44F74">
              <w:rPr>
                <w:rFonts w:ascii="Cambria" w:hAnsi="Cambria"/>
                <w:sz w:val="20"/>
                <w:szCs w:val="20"/>
              </w:rPr>
              <w:t>1. ceva ce știu deja/ îmi este bine cunoscut</w:t>
            </w:r>
          </w:p>
          <w:p w14:paraId="633E35E7" w14:textId="77777777" w:rsidR="00E44F74" w:rsidRPr="00E44F74" w:rsidRDefault="00E44F74" w:rsidP="00E44F74">
            <w:pPr>
              <w:spacing w:after="0" w:line="240" w:lineRule="auto"/>
              <w:rPr>
                <w:rFonts w:ascii="Cambria" w:hAnsi="Cambria"/>
                <w:sz w:val="20"/>
                <w:szCs w:val="20"/>
              </w:rPr>
            </w:pPr>
            <w:r w:rsidRPr="00E44F74">
              <w:rPr>
                <w:rFonts w:ascii="Cambria" w:hAnsi="Cambria"/>
                <w:sz w:val="20"/>
                <w:szCs w:val="20"/>
              </w:rPr>
              <w:t>2. ceva ce mi-a dat o idee nouă/ o informație sau abordare sau perspectivă nou întâlnită la care nu m-am gândit până acum</w:t>
            </w:r>
          </w:p>
          <w:p w14:paraId="64A6B815" w14:textId="77777777" w:rsidR="00E44F74" w:rsidRPr="00E44F74" w:rsidRDefault="00E44F74" w:rsidP="00E44F74">
            <w:pPr>
              <w:spacing w:after="0" w:line="240" w:lineRule="auto"/>
              <w:rPr>
                <w:rFonts w:ascii="Cambria" w:hAnsi="Cambria"/>
                <w:sz w:val="20"/>
                <w:szCs w:val="20"/>
              </w:rPr>
            </w:pPr>
            <w:r w:rsidRPr="00E44F74">
              <w:rPr>
                <w:rFonts w:ascii="Cambria" w:hAnsi="Cambria"/>
                <w:sz w:val="20"/>
                <w:szCs w:val="20"/>
              </w:rPr>
              <w:t>3. ceva despre ce aș dori să știu mai mult/ doresc să discutăm asta</w:t>
            </w:r>
          </w:p>
          <w:p w14:paraId="4FFD9590" w14:textId="77777777" w:rsidR="00E44F74" w:rsidRDefault="00E44F74" w:rsidP="00E44F74">
            <w:pPr>
              <w:spacing w:after="0" w:line="240" w:lineRule="auto"/>
              <w:rPr>
                <w:rFonts w:ascii="Cambria" w:hAnsi="Cambria"/>
                <w:sz w:val="20"/>
                <w:szCs w:val="20"/>
              </w:rPr>
            </w:pPr>
            <w:r w:rsidRPr="00E44F74">
              <w:rPr>
                <w:rFonts w:ascii="Cambria" w:hAnsi="Cambria"/>
                <w:sz w:val="20"/>
                <w:szCs w:val="20"/>
              </w:rPr>
              <w:t>4. ceva ce îmi este confuz/ doresc explicații</w:t>
            </w:r>
          </w:p>
          <w:p w14:paraId="28D0D0F1" w14:textId="6AF0DD4F" w:rsidR="00E44F74" w:rsidRPr="00C02345" w:rsidRDefault="00E44F74" w:rsidP="00E44F74">
            <w:pPr>
              <w:spacing w:after="0" w:line="240" w:lineRule="auto"/>
              <w:rPr>
                <w:rFonts w:ascii="Cambria" w:hAnsi="Cambria"/>
                <w:sz w:val="20"/>
                <w:szCs w:val="20"/>
              </w:rPr>
            </w:pPr>
          </w:p>
        </w:tc>
      </w:tr>
      <w:tr w:rsidR="008C28C6" w:rsidRPr="00C02345" w14:paraId="724C172F" w14:textId="77777777" w:rsidTr="00191544">
        <w:trPr>
          <w:trHeight w:val="284"/>
        </w:trPr>
        <w:tc>
          <w:tcPr>
            <w:tcW w:w="4395" w:type="dxa"/>
            <w:shd w:val="clear" w:color="auto" w:fill="auto"/>
            <w:vAlign w:val="center"/>
          </w:tcPr>
          <w:p w14:paraId="24554D0C" w14:textId="77777777" w:rsidR="003F659E" w:rsidRPr="00642D29" w:rsidRDefault="003F659E" w:rsidP="00373CCF">
            <w:pPr>
              <w:spacing w:after="0" w:line="240" w:lineRule="auto"/>
              <w:rPr>
                <w:rFonts w:ascii="Cambria" w:hAnsi="Cambria"/>
                <w:b/>
                <w:bCs/>
                <w:sz w:val="20"/>
                <w:szCs w:val="20"/>
              </w:rPr>
            </w:pPr>
            <w:r w:rsidRPr="00642D29">
              <w:rPr>
                <w:rFonts w:ascii="Cambria" w:hAnsi="Cambria"/>
                <w:b/>
                <w:bCs/>
                <w:sz w:val="20"/>
                <w:szCs w:val="20"/>
              </w:rPr>
              <w:t>8.2 Seminar / laborator</w:t>
            </w:r>
          </w:p>
        </w:tc>
        <w:tc>
          <w:tcPr>
            <w:tcW w:w="3119" w:type="dxa"/>
            <w:shd w:val="clear" w:color="auto" w:fill="auto"/>
            <w:vAlign w:val="center"/>
          </w:tcPr>
          <w:p w14:paraId="77799169" w14:textId="77777777" w:rsidR="003F659E" w:rsidRPr="00642D29" w:rsidRDefault="003F659E" w:rsidP="00373CCF">
            <w:pPr>
              <w:spacing w:after="0" w:line="240" w:lineRule="auto"/>
              <w:rPr>
                <w:rFonts w:ascii="Cambria" w:hAnsi="Cambria"/>
                <w:b/>
                <w:bCs/>
                <w:sz w:val="20"/>
                <w:szCs w:val="20"/>
              </w:rPr>
            </w:pPr>
            <w:r w:rsidRPr="00642D29">
              <w:rPr>
                <w:rFonts w:ascii="Cambria" w:hAnsi="Cambria"/>
                <w:b/>
                <w:bCs/>
                <w:sz w:val="20"/>
                <w:szCs w:val="20"/>
              </w:rPr>
              <w:t>Metode de predare</w:t>
            </w:r>
          </w:p>
        </w:tc>
        <w:tc>
          <w:tcPr>
            <w:tcW w:w="2977" w:type="dxa"/>
            <w:shd w:val="clear" w:color="auto" w:fill="auto"/>
            <w:vAlign w:val="center"/>
          </w:tcPr>
          <w:p w14:paraId="0DCC5100" w14:textId="77777777" w:rsidR="003F659E" w:rsidRPr="00642D29" w:rsidRDefault="003F659E" w:rsidP="00373CCF">
            <w:pPr>
              <w:spacing w:after="0" w:line="240" w:lineRule="auto"/>
              <w:rPr>
                <w:rFonts w:ascii="Cambria" w:hAnsi="Cambria"/>
                <w:b/>
                <w:bCs/>
                <w:sz w:val="20"/>
                <w:szCs w:val="20"/>
              </w:rPr>
            </w:pPr>
            <w:r w:rsidRPr="00642D29">
              <w:rPr>
                <w:rFonts w:ascii="Cambria" w:hAnsi="Cambria"/>
                <w:b/>
                <w:bCs/>
                <w:sz w:val="20"/>
                <w:szCs w:val="20"/>
              </w:rPr>
              <w:t>Observații</w:t>
            </w:r>
          </w:p>
        </w:tc>
      </w:tr>
      <w:tr w:rsidR="008C28C6" w:rsidRPr="00C02345" w14:paraId="74734A45" w14:textId="77777777" w:rsidTr="00191544">
        <w:trPr>
          <w:trHeight w:val="284"/>
        </w:trPr>
        <w:tc>
          <w:tcPr>
            <w:tcW w:w="4395" w:type="dxa"/>
            <w:shd w:val="clear" w:color="auto" w:fill="auto"/>
            <w:vAlign w:val="center"/>
          </w:tcPr>
          <w:p w14:paraId="6C224A07" w14:textId="474C4E5D" w:rsidR="003F659E" w:rsidRPr="00C02345" w:rsidRDefault="00A9010E" w:rsidP="00373CCF">
            <w:pPr>
              <w:spacing w:after="0" w:line="240" w:lineRule="auto"/>
              <w:rPr>
                <w:rFonts w:ascii="Cambria" w:hAnsi="Cambria"/>
                <w:sz w:val="20"/>
                <w:szCs w:val="20"/>
              </w:rPr>
            </w:pPr>
            <w:r>
              <w:rPr>
                <w:rFonts w:ascii="Cambria" w:hAnsi="Cambria"/>
                <w:sz w:val="20"/>
                <w:szCs w:val="20"/>
              </w:rPr>
              <w:t>Discuție</w:t>
            </w:r>
          </w:p>
        </w:tc>
        <w:tc>
          <w:tcPr>
            <w:tcW w:w="3119" w:type="dxa"/>
            <w:shd w:val="clear" w:color="auto" w:fill="auto"/>
            <w:vAlign w:val="center"/>
          </w:tcPr>
          <w:p w14:paraId="7A7ED45E" w14:textId="775B0F5F" w:rsidR="003F659E" w:rsidRPr="00C02345" w:rsidRDefault="00A9010E" w:rsidP="00373CCF">
            <w:pPr>
              <w:spacing w:after="0" w:line="240" w:lineRule="auto"/>
              <w:rPr>
                <w:rFonts w:ascii="Cambria" w:hAnsi="Cambria"/>
                <w:sz w:val="20"/>
                <w:szCs w:val="20"/>
              </w:rPr>
            </w:pPr>
            <w:r>
              <w:rPr>
                <w:rFonts w:ascii="Cambria" w:hAnsi="Cambria"/>
                <w:sz w:val="20"/>
                <w:szCs w:val="20"/>
              </w:rPr>
              <w:t>Seminar socratic</w:t>
            </w:r>
          </w:p>
        </w:tc>
        <w:tc>
          <w:tcPr>
            <w:tcW w:w="2977" w:type="dxa"/>
            <w:shd w:val="clear" w:color="auto" w:fill="auto"/>
            <w:vAlign w:val="center"/>
          </w:tcPr>
          <w:p w14:paraId="6EA614A7" w14:textId="01F53493" w:rsidR="0000118A" w:rsidRPr="00C02345" w:rsidRDefault="0000118A" w:rsidP="00373CCF">
            <w:pPr>
              <w:spacing w:after="0" w:line="240" w:lineRule="auto"/>
              <w:rPr>
                <w:rFonts w:ascii="Cambria" w:hAnsi="Cambria"/>
                <w:sz w:val="20"/>
                <w:szCs w:val="20"/>
              </w:rPr>
            </w:pPr>
          </w:p>
        </w:tc>
      </w:tr>
      <w:tr w:rsidR="008C28C6" w:rsidRPr="00C02345" w14:paraId="058026E7" w14:textId="77777777" w:rsidTr="00191544">
        <w:trPr>
          <w:trHeight w:val="284"/>
        </w:trPr>
        <w:tc>
          <w:tcPr>
            <w:tcW w:w="4395" w:type="dxa"/>
            <w:shd w:val="clear" w:color="auto" w:fill="auto"/>
            <w:vAlign w:val="center"/>
          </w:tcPr>
          <w:p w14:paraId="05F51FCC" w14:textId="21FC0613" w:rsidR="003F659E" w:rsidRPr="00C02345" w:rsidRDefault="00191544" w:rsidP="00373CCF">
            <w:pPr>
              <w:spacing w:after="0" w:line="240" w:lineRule="auto"/>
              <w:rPr>
                <w:rFonts w:ascii="Cambria" w:hAnsi="Cambria"/>
                <w:sz w:val="20"/>
                <w:szCs w:val="20"/>
              </w:rPr>
            </w:pPr>
            <w:r>
              <w:rPr>
                <w:rFonts w:ascii="Cambria" w:hAnsi="Cambria"/>
                <w:sz w:val="20"/>
                <w:szCs w:val="20"/>
              </w:rPr>
              <w:t>Discuție</w:t>
            </w:r>
          </w:p>
        </w:tc>
        <w:tc>
          <w:tcPr>
            <w:tcW w:w="3119" w:type="dxa"/>
            <w:shd w:val="clear" w:color="auto" w:fill="auto"/>
            <w:vAlign w:val="center"/>
          </w:tcPr>
          <w:p w14:paraId="27D189C9" w14:textId="01A8DE88" w:rsidR="003F659E" w:rsidRPr="00C02345" w:rsidRDefault="00191544" w:rsidP="00373CCF">
            <w:pPr>
              <w:spacing w:after="0" w:line="240" w:lineRule="auto"/>
              <w:rPr>
                <w:rFonts w:ascii="Cambria" w:hAnsi="Cambria"/>
                <w:sz w:val="20"/>
                <w:szCs w:val="20"/>
              </w:rPr>
            </w:pPr>
            <w:r w:rsidRPr="00191544">
              <w:rPr>
                <w:rFonts w:ascii="Cambria" w:hAnsi="Cambria"/>
                <w:sz w:val="20"/>
                <w:szCs w:val="20"/>
              </w:rPr>
              <w:t>Seminar socratic</w:t>
            </w:r>
          </w:p>
        </w:tc>
        <w:tc>
          <w:tcPr>
            <w:tcW w:w="2977" w:type="dxa"/>
            <w:shd w:val="clear" w:color="auto" w:fill="auto"/>
            <w:vAlign w:val="center"/>
          </w:tcPr>
          <w:p w14:paraId="2C9FB219" w14:textId="36EEA912" w:rsidR="0000118A" w:rsidRPr="00C02345" w:rsidRDefault="0000118A" w:rsidP="00373CCF">
            <w:pPr>
              <w:spacing w:after="0" w:line="240" w:lineRule="auto"/>
              <w:rPr>
                <w:rFonts w:ascii="Cambria" w:hAnsi="Cambria"/>
                <w:sz w:val="20"/>
                <w:szCs w:val="20"/>
              </w:rPr>
            </w:pPr>
          </w:p>
        </w:tc>
      </w:tr>
      <w:tr w:rsidR="008C28C6" w:rsidRPr="00C02345" w14:paraId="7D7D415D" w14:textId="77777777" w:rsidTr="00191544">
        <w:trPr>
          <w:trHeight w:val="284"/>
        </w:trPr>
        <w:tc>
          <w:tcPr>
            <w:tcW w:w="4395" w:type="dxa"/>
            <w:shd w:val="clear" w:color="auto" w:fill="auto"/>
            <w:vAlign w:val="center"/>
          </w:tcPr>
          <w:p w14:paraId="206119C7" w14:textId="4D84D952" w:rsidR="003F659E" w:rsidRPr="00C02345" w:rsidRDefault="00191544" w:rsidP="00373CCF">
            <w:pPr>
              <w:spacing w:after="0" w:line="240" w:lineRule="auto"/>
              <w:rPr>
                <w:rFonts w:ascii="Cambria" w:hAnsi="Cambria"/>
                <w:sz w:val="20"/>
                <w:szCs w:val="20"/>
              </w:rPr>
            </w:pPr>
            <w:r w:rsidRPr="00191544">
              <w:rPr>
                <w:rFonts w:ascii="Cambria" w:hAnsi="Cambria"/>
                <w:sz w:val="20"/>
                <w:szCs w:val="20"/>
              </w:rPr>
              <w:t>Workshop cronici studențești.</w:t>
            </w:r>
          </w:p>
        </w:tc>
        <w:tc>
          <w:tcPr>
            <w:tcW w:w="3119" w:type="dxa"/>
            <w:shd w:val="clear" w:color="auto" w:fill="auto"/>
            <w:vAlign w:val="center"/>
          </w:tcPr>
          <w:p w14:paraId="4826A110" w14:textId="07F3FCF8" w:rsidR="003F659E" w:rsidRPr="00C02345" w:rsidRDefault="002E50B0" w:rsidP="00373CCF">
            <w:pPr>
              <w:spacing w:after="0" w:line="240" w:lineRule="auto"/>
              <w:rPr>
                <w:rFonts w:ascii="Cambria" w:hAnsi="Cambria"/>
                <w:sz w:val="20"/>
                <w:szCs w:val="20"/>
              </w:rPr>
            </w:pPr>
            <w:r w:rsidRPr="002E50B0">
              <w:rPr>
                <w:rFonts w:ascii="Cambria" w:hAnsi="Cambria"/>
                <w:sz w:val="20"/>
                <w:szCs w:val="20"/>
              </w:rPr>
              <w:t xml:space="preserve">Facilitare </w:t>
            </w:r>
            <w:r w:rsidR="00191544">
              <w:rPr>
                <w:rFonts w:ascii="Cambria" w:hAnsi="Cambria"/>
                <w:sz w:val="20"/>
                <w:szCs w:val="20"/>
              </w:rPr>
              <w:t>sesiune feedback.</w:t>
            </w:r>
          </w:p>
        </w:tc>
        <w:tc>
          <w:tcPr>
            <w:tcW w:w="2977" w:type="dxa"/>
            <w:shd w:val="clear" w:color="auto" w:fill="auto"/>
            <w:vAlign w:val="center"/>
          </w:tcPr>
          <w:p w14:paraId="0CFDBE61" w14:textId="466DACB8" w:rsidR="002E50B0" w:rsidRPr="00C02345" w:rsidRDefault="002E50B0" w:rsidP="00373CCF">
            <w:pPr>
              <w:spacing w:after="0" w:line="240" w:lineRule="auto"/>
              <w:rPr>
                <w:rFonts w:ascii="Cambria" w:hAnsi="Cambria"/>
                <w:sz w:val="20"/>
                <w:szCs w:val="20"/>
              </w:rPr>
            </w:pPr>
          </w:p>
        </w:tc>
      </w:tr>
      <w:tr w:rsidR="008C28C6" w:rsidRPr="00C02345" w14:paraId="5C80429B" w14:textId="77777777" w:rsidTr="00191544">
        <w:trPr>
          <w:trHeight w:val="284"/>
        </w:trPr>
        <w:tc>
          <w:tcPr>
            <w:tcW w:w="4395" w:type="dxa"/>
            <w:shd w:val="clear" w:color="auto" w:fill="auto"/>
            <w:vAlign w:val="center"/>
          </w:tcPr>
          <w:p w14:paraId="49417A7B" w14:textId="4CE181C7" w:rsidR="003F659E" w:rsidRPr="00C02345" w:rsidRDefault="00191544" w:rsidP="00373CCF">
            <w:pPr>
              <w:spacing w:after="0" w:line="240" w:lineRule="auto"/>
              <w:rPr>
                <w:rFonts w:ascii="Cambria" w:hAnsi="Cambria"/>
                <w:sz w:val="20"/>
                <w:szCs w:val="20"/>
              </w:rPr>
            </w:pPr>
            <w:r w:rsidRPr="00191544">
              <w:rPr>
                <w:rFonts w:ascii="Cambria" w:hAnsi="Cambria"/>
                <w:sz w:val="20"/>
                <w:szCs w:val="20"/>
              </w:rPr>
              <w:t>Workshop cronici studențești.</w:t>
            </w:r>
          </w:p>
        </w:tc>
        <w:tc>
          <w:tcPr>
            <w:tcW w:w="3119" w:type="dxa"/>
            <w:shd w:val="clear" w:color="auto" w:fill="auto"/>
            <w:vAlign w:val="center"/>
          </w:tcPr>
          <w:p w14:paraId="70049786" w14:textId="479DEBE0" w:rsidR="003F659E" w:rsidRPr="00C02345" w:rsidRDefault="00191544" w:rsidP="00373CCF">
            <w:pPr>
              <w:spacing w:after="0" w:line="240" w:lineRule="auto"/>
              <w:rPr>
                <w:rFonts w:ascii="Cambria" w:hAnsi="Cambria"/>
                <w:sz w:val="20"/>
                <w:szCs w:val="20"/>
              </w:rPr>
            </w:pPr>
            <w:r w:rsidRPr="00191544">
              <w:rPr>
                <w:rFonts w:ascii="Cambria" w:hAnsi="Cambria"/>
                <w:sz w:val="20"/>
                <w:szCs w:val="20"/>
              </w:rPr>
              <w:t>Facilitare sesiune feedback.</w:t>
            </w:r>
          </w:p>
        </w:tc>
        <w:tc>
          <w:tcPr>
            <w:tcW w:w="2977" w:type="dxa"/>
            <w:shd w:val="clear" w:color="auto" w:fill="auto"/>
            <w:vAlign w:val="center"/>
          </w:tcPr>
          <w:p w14:paraId="7B35DD85" w14:textId="6476D019" w:rsidR="002E50B0" w:rsidRPr="00C02345" w:rsidRDefault="00191544" w:rsidP="00373CCF">
            <w:pPr>
              <w:spacing w:after="0" w:line="240" w:lineRule="auto"/>
              <w:rPr>
                <w:rFonts w:ascii="Cambria" w:hAnsi="Cambria"/>
                <w:sz w:val="20"/>
                <w:szCs w:val="20"/>
              </w:rPr>
            </w:pPr>
            <w:r w:rsidRPr="00191544">
              <w:rPr>
                <w:rFonts w:ascii="Cambria" w:hAnsi="Cambria"/>
                <w:sz w:val="20"/>
                <w:szCs w:val="20"/>
              </w:rPr>
              <w:t>Un student scrie și distribuie o cronică pentru workshop.</w:t>
            </w:r>
          </w:p>
        </w:tc>
      </w:tr>
      <w:tr w:rsidR="00191544" w:rsidRPr="00C02345" w14:paraId="5F328583" w14:textId="77777777" w:rsidTr="00191544">
        <w:trPr>
          <w:trHeight w:val="284"/>
        </w:trPr>
        <w:tc>
          <w:tcPr>
            <w:tcW w:w="4395" w:type="dxa"/>
            <w:shd w:val="clear" w:color="auto" w:fill="auto"/>
            <w:vAlign w:val="center"/>
          </w:tcPr>
          <w:p w14:paraId="62BB6622" w14:textId="2D586017" w:rsidR="00191544" w:rsidRPr="00C02345" w:rsidRDefault="00191544" w:rsidP="00191544">
            <w:pPr>
              <w:spacing w:after="0" w:line="240" w:lineRule="auto"/>
              <w:rPr>
                <w:rFonts w:ascii="Cambria" w:hAnsi="Cambria"/>
                <w:sz w:val="20"/>
                <w:szCs w:val="20"/>
              </w:rPr>
            </w:pPr>
            <w:r w:rsidRPr="00191544">
              <w:rPr>
                <w:rFonts w:ascii="Cambria" w:hAnsi="Cambria"/>
                <w:sz w:val="20"/>
                <w:szCs w:val="20"/>
              </w:rPr>
              <w:t>Workshop cronici studențești.</w:t>
            </w:r>
          </w:p>
        </w:tc>
        <w:tc>
          <w:tcPr>
            <w:tcW w:w="3119" w:type="dxa"/>
            <w:shd w:val="clear" w:color="auto" w:fill="auto"/>
          </w:tcPr>
          <w:p w14:paraId="4A4A1552" w14:textId="00E2BCFF" w:rsidR="00191544" w:rsidRPr="00C02345" w:rsidRDefault="00191544" w:rsidP="00191544">
            <w:pPr>
              <w:spacing w:after="0" w:line="240" w:lineRule="auto"/>
              <w:rPr>
                <w:rFonts w:ascii="Cambria" w:hAnsi="Cambria"/>
                <w:sz w:val="20"/>
                <w:szCs w:val="20"/>
              </w:rPr>
            </w:pPr>
            <w:r w:rsidRPr="00174348">
              <w:rPr>
                <w:rFonts w:ascii="Cambria" w:hAnsi="Cambria"/>
                <w:sz w:val="20"/>
                <w:szCs w:val="20"/>
              </w:rPr>
              <w:t>Facilitare sesiune feedback.</w:t>
            </w:r>
          </w:p>
        </w:tc>
        <w:tc>
          <w:tcPr>
            <w:tcW w:w="2977" w:type="dxa"/>
            <w:shd w:val="clear" w:color="auto" w:fill="auto"/>
            <w:vAlign w:val="center"/>
          </w:tcPr>
          <w:p w14:paraId="1720C501" w14:textId="1F34BB41" w:rsidR="00191544" w:rsidRPr="00C02345" w:rsidRDefault="00191544" w:rsidP="00191544">
            <w:pPr>
              <w:spacing w:after="0" w:line="240" w:lineRule="auto"/>
              <w:rPr>
                <w:rFonts w:ascii="Cambria" w:hAnsi="Cambria"/>
                <w:sz w:val="20"/>
                <w:szCs w:val="20"/>
              </w:rPr>
            </w:pPr>
            <w:r w:rsidRPr="00191544">
              <w:rPr>
                <w:rFonts w:ascii="Cambria" w:hAnsi="Cambria"/>
                <w:sz w:val="20"/>
                <w:szCs w:val="20"/>
              </w:rPr>
              <w:t>Un student scrie și distribuie o cronică pentru workshop.</w:t>
            </w:r>
          </w:p>
        </w:tc>
      </w:tr>
      <w:tr w:rsidR="00191544" w:rsidRPr="00C02345" w14:paraId="47858896" w14:textId="77777777" w:rsidTr="00191544">
        <w:trPr>
          <w:trHeight w:val="284"/>
        </w:trPr>
        <w:tc>
          <w:tcPr>
            <w:tcW w:w="4395" w:type="dxa"/>
            <w:shd w:val="clear" w:color="auto" w:fill="auto"/>
            <w:vAlign w:val="center"/>
          </w:tcPr>
          <w:p w14:paraId="3038DDBD" w14:textId="565FB611" w:rsidR="00191544" w:rsidRPr="00C02345" w:rsidRDefault="00191544" w:rsidP="00191544">
            <w:pPr>
              <w:spacing w:after="0" w:line="240" w:lineRule="auto"/>
              <w:rPr>
                <w:rFonts w:ascii="Cambria" w:hAnsi="Cambria"/>
                <w:sz w:val="20"/>
                <w:szCs w:val="20"/>
              </w:rPr>
            </w:pPr>
            <w:r w:rsidRPr="00191544">
              <w:rPr>
                <w:rFonts w:ascii="Cambria" w:hAnsi="Cambria"/>
                <w:sz w:val="20"/>
                <w:szCs w:val="20"/>
              </w:rPr>
              <w:t>Workshop cronici studențești.</w:t>
            </w:r>
          </w:p>
        </w:tc>
        <w:tc>
          <w:tcPr>
            <w:tcW w:w="3119" w:type="dxa"/>
            <w:shd w:val="clear" w:color="auto" w:fill="auto"/>
          </w:tcPr>
          <w:p w14:paraId="109F6BC3" w14:textId="67515A5E" w:rsidR="00191544" w:rsidRPr="00C02345" w:rsidRDefault="00191544" w:rsidP="00191544">
            <w:pPr>
              <w:spacing w:after="0" w:line="240" w:lineRule="auto"/>
              <w:rPr>
                <w:rFonts w:ascii="Cambria" w:hAnsi="Cambria"/>
                <w:sz w:val="20"/>
                <w:szCs w:val="20"/>
              </w:rPr>
            </w:pPr>
            <w:r w:rsidRPr="00174348">
              <w:rPr>
                <w:rFonts w:ascii="Cambria" w:hAnsi="Cambria"/>
                <w:sz w:val="20"/>
                <w:szCs w:val="20"/>
              </w:rPr>
              <w:t>Facilitare sesiune feedback.</w:t>
            </w:r>
          </w:p>
        </w:tc>
        <w:tc>
          <w:tcPr>
            <w:tcW w:w="2977" w:type="dxa"/>
            <w:shd w:val="clear" w:color="auto" w:fill="auto"/>
            <w:vAlign w:val="center"/>
          </w:tcPr>
          <w:p w14:paraId="4EF5D1FC" w14:textId="7091D3B2" w:rsidR="00191544" w:rsidRPr="00C02345" w:rsidRDefault="00191544" w:rsidP="00191544">
            <w:pPr>
              <w:spacing w:after="0" w:line="240" w:lineRule="auto"/>
              <w:rPr>
                <w:rFonts w:ascii="Cambria" w:hAnsi="Cambria"/>
                <w:sz w:val="20"/>
                <w:szCs w:val="20"/>
              </w:rPr>
            </w:pPr>
            <w:r w:rsidRPr="00191544">
              <w:rPr>
                <w:rFonts w:ascii="Cambria" w:hAnsi="Cambria"/>
                <w:sz w:val="20"/>
                <w:szCs w:val="20"/>
              </w:rPr>
              <w:t>Un student scrie și distribuie o cronică pentru workshop.</w:t>
            </w:r>
          </w:p>
        </w:tc>
      </w:tr>
      <w:tr w:rsidR="00191544" w:rsidRPr="00C02345" w14:paraId="65D3EDAA" w14:textId="77777777" w:rsidTr="00191544">
        <w:trPr>
          <w:trHeight w:val="284"/>
        </w:trPr>
        <w:tc>
          <w:tcPr>
            <w:tcW w:w="4395" w:type="dxa"/>
            <w:shd w:val="clear" w:color="auto" w:fill="auto"/>
            <w:vAlign w:val="center"/>
          </w:tcPr>
          <w:p w14:paraId="68D5CCBD" w14:textId="6448AEC9" w:rsidR="00191544" w:rsidRPr="00C02345" w:rsidRDefault="00191544" w:rsidP="00191544">
            <w:pPr>
              <w:spacing w:after="0" w:line="240" w:lineRule="auto"/>
              <w:rPr>
                <w:rFonts w:ascii="Cambria" w:hAnsi="Cambria"/>
                <w:sz w:val="20"/>
                <w:szCs w:val="20"/>
              </w:rPr>
            </w:pPr>
            <w:r w:rsidRPr="00191544">
              <w:rPr>
                <w:rFonts w:ascii="Cambria" w:hAnsi="Cambria"/>
                <w:sz w:val="20"/>
                <w:szCs w:val="20"/>
              </w:rPr>
              <w:t>Workshop cronici studențești.</w:t>
            </w:r>
          </w:p>
        </w:tc>
        <w:tc>
          <w:tcPr>
            <w:tcW w:w="3119" w:type="dxa"/>
            <w:shd w:val="clear" w:color="auto" w:fill="auto"/>
          </w:tcPr>
          <w:p w14:paraId="6D1C5E3A" w14:textId="4C57B3F9" w:rsidR="00191544" w:rsidRPr="00C02345" w:rsidRDefault="00191544" w:rsidP="00191544">
            <w:pPr>
              <w:spacing w:after="0" w:line="240" w:lineRule="auto"/>
              <w:rPr>
                <w:rFonts w:ascii="Cambria" w:hAnsi="Cambria"/>
                <w:sz w:val="20"/>
                <w:szCs w:val="20"/>
              </w:rPr>
            </w:pPr>
            <w:r w:rsidRPr="00174348">
              <w:rPr>
                <w:rFonts w:ascii="Cambria" w:hAnsi="Cambria"/>
                <w:sz w:val="20"/>
                <w:szCs w:val="20"/>
              </w:rPr>
              <w:t>Facilitare sesiune feedback.</w:t>
            </w:r>
          </w:p>
        </w:tc>
        <w:tc>
          <w:tcPr>
            <w:tcW w:w="2977" w:type="dxa"/>
            <w:shd w:val="clear" w:color="auto" w:fill="auto"/>
            <w:vAlign w:val="center"/>
          </w:tcPr>
          <w:p w14:paraId="7457C2AA" w14:textId="5B9DCBF9" w:rsidR="00191544" w:rsidRPr="00C02345" w:rsidRDefault="00191544" w:rsidP="00191544">
            <w:pPr>
              <w:spacing w:after="0" w:line="240" w:lineRule="auto"/>
              <w:rPr>
                <w:rFonts w:ascii="Cambria" w:hAnsi="Cambria"/>
                <w:sz w:val="20"/>
                <w:szCs w:val="20"/>
              </w:rPr>
            </w:pPr>
            <w:r w:rsidRPr="00191544">
              <w:rPr>
                <w:rFonts w:ascii="Cambria" w:hAnsi="Cambria"/>
                <w:sz w:val="20"/>
                <w:szCs w:val="20"/>
              </w:rPr>
              <w:t>Un student scrie și distribuie o cronică pentru workshop.</w:t>
            </w:r>
          </w:p>
        </w:tc>
      </w:tr>
      <w:tr w:rsidR="00191544" w:rsidRPr="00C02345" w14:paraId="69CC19BD" w14:textId="77777777" w:rsidTr="00191544">
        <w:trPr>
          <w:trHeight w:val="284"/>
        </w:trPr>
        <w:tc>
          <w:tcPr>
            <w:tcW w:w="4395" w:type="dxa"/>
            <w:shd w:val="clear" w:color="auto" w:fill="auto"/>
            <w:vAlign w:val="center"/>
          </w:tcPr>
          <w:p w14:paraId="0E5180FB" w14:textId="7D651832" w:rsidR="00191544" w:rsidRPr="00C02345" w:rsidRDefault="00191544" w:rsidP="00191544">
            <w:pPr>
              <w:spacing w:after="0" w:line="240" w:lineRule="auto"/>
              <w:rPr>
                <w:rFonts w:ascii="Cambria" w:hAnsi="Cambria"/>
                <w:sz w:val="20"/>
                <w:szCs w:val="20"/>
              </w:rPr>
            </w:pPr>
            <w:r w:rsidRPr="00191544">
              <w:rPr>
                <w:rFonts w:ascii="Cambria" w:hAnsi="Cambria"/>
                <w:sz w:val="20"/>
                <w:szCs w:val="20"/>
              </w:rPr>
              <w:t>Workshop cronici studențești.</w:t>
            </w:r>
          </w:p>
        </w:tc>
        <w:tc>
          <w:tcPr>
            <w:tcW w:w="3119" w:type="dxa"/>
            <w:shd w:val="clear" w:color="auto" w:fill="auto"/>
          </w:tcPr>
          <w:p w14:paraId="67CDD813" w14:textId="2CE33306" w:rsidR="00191544" w:rsidRPr="00C02345" w:rsidRDefault="00191544" w:rsidP="00191544">
            <w:pPr>
              <w:spacing w:after="0" w:line="240" w:lineRule="auto"/>
              <w:rPr>
                <w:rFonts w:ascii="Cambria" w:hAnsi="Cambria"/>
                <w:sz w:val="20"/>
                <w:szCs w:val="20"/>
              </w:rPr>
            </w:pPr>
            <w:r w:rsidRPr="00174348">
              <w:rPr>
                <w:rFonts w:ascii="Cambria" w:hAnsi="Cambria"/>
                <w:sz w:val="20"/>
                <w:szCs w:val="20"/>
              </w:rPr>
              <w:t>Facilitare sesiune feedback.</w:t>
            </w:r>
          </w:p>
        </w:tc>
        <w:tc>
          <w:tcPr>
            <w:tcW w:w="2977" w:type="dxa"/>
            <w:shd w:val="clear" w:color="auto" w:fill="auto"/>
            <w:vAlign w:val="center"/>
          </w:tcPr>
          <w:p w14:paraId="5EE74843" w14:textId="695AD6EB" w:rsidR="00191544" w:rsidRPr="00C02345" w:rsidRDefault="00191544" w:rsidP="00191544">
            <w:pPr>
              <w:spacing w:after="0" w:line="240" w:lineRule="auto"/>
              <w:rPr>
                <w:rFonts w:ascii="Cambria" w:hAnsi="Cambria"/>
                <w:sz w:val="20"/>
                <w:szCs w:val="20"/>
              </w:rPr>
            </w:pPr>
            <w:r w:rsidRPr="00191544">
              <w:rPr>
                <w:rFonts w:ascii="Cambria" w:hAnsi="Cambria"/>
                <w:sz w:val="20"/>
                <w:szCs w:val="20"/>
              </w:rPr>
              <w:t>Un student scrie și distribuie o cronică pentru workshop.</w:t>
            </w:r>
          </w:p>
        </w:tc>
      </w:tr>
      <w:tr w:rsidR="00191544" w:rsidRPr="00C02345" w14:paraId="3B540D45" w14:textId="77777777" w:rsidTr="00191544">
        <w:trPr>
          <w:trHeight w:val="284"/>
        </w:trPr>
        <w:tc>
          <w:tcPr>
            <w:tcW w:w="4395" w:type="dxa"/>
            <w:shd w:val="clear" w:color="auto" w:fill="auto"/>
            <w:vAlign w:val="center"/>
          </w:tcPr>
          <w:p w14:paraId="3549080B" w14:textId="6CFB86DD" w:rsidR="00191544" w:rsidRPr="00C02345" w:rsidRDefault="00191544" w:rsidP="00191544">
            <w:pPr>
              <w:spacing w:after="0" w:line="240" w:lineRule="auto"/>
              <w:rPr>
                <w:rFonts w:ascii="Cambria" w:hAnsi="Cambria"/>
                <w:sz w:val="20"/>
                <w:szCs w:val="20"/>
              </w:rPr>
            </w:pPr>
            <w:r w:rsidRPr="00191544">
              <w:rPr>
                <w:rFonts w:ascii="Cambria" w:hAnsi="Cambria"/>
                <w:sz w:val="20"/>
                <w:szCs w:val="20"/>
              </w:rPr>
              <w:t>Workshop cronici studențești.</w:t>
            </w:r>
          </w:p>
        </w:tc>
        <w:tc>
          <w:tcPr>
            <w:tcW w:w="3119" w:type="dxa"/>
            <w:shd w:val="clear" w:color="auto" w:fill="auto"/>
          </w:tcPr>
          <w:p w14:paraId="4DC6600B" w14:textId="7DA28A02" w:rsidR="00191544" w:rsidRPr="00C02345" w:rsidRDefault="00191544" w:rsidP="00191544">
            <w:pPr>
              <w:spacing w:after="0" w:line="240" w:lineRule="auto"/>
              <w:rPr>
                <w:rFonts w:ascii="Cambria" w:hAnsi="Cambria"/>
                <w:sz w:val="20"/>
                <w:szCs w:val="20"/>
              </w:rPr>
            </w:pPr>
            <w:r w:rsidRPr="00174348">
              <w:rPr>
                <w:rFonts w:ascii="Cambria" w:hAnsi="Cambria"/>
                <w:sz w:val="20"/>
                <w:szCs w:val="20"/>
              </w:rPr>
              <w:t>Facilitare sesiune feedback.</w:t>
            </w:r>
          </w:p>
        </w:tc>
        <w:tc>
          <w:tcPr>
            <w:tcW w:w="2977" w:type="dxa"/>
            <w:shd w:val="clear" w:color="auto" w:fill="auto"/>
            <w:vAlign w:val="center"/>
          </w:tcPr>
          <w:p w14:paraId="4E5F5BDD" w14:textId="02B58D71" w:rsidR="00191544" w:rsidRPr="00C02345" w:rsidRDefault="00191544" w:rsidP="00191544">
            <w:pPr>
              <w:spacing w:after="0" w:line="240" w:lineRule="auto"/>
              <w:rPr>
                <w:rFonts w:ascii="Cambria" w:hAnsi="Cambria"/>
                <w:sz w:val="20"/>
                <w:szCs w:val="20"/>
              </w:rPr>
            </w:pPr>
            <w:r w:rsidRPr="00191544">
              <w:rPr>
                <w:rFonts w:ascii="Cambria" w:hAnsi="Cambria"/>
                <w:sz w:val="20"/>
                <w:szCs w:val="20"/>
              </w:rPr>
              <w:t>Un student scrie și distribuie o cronică pentru workshop.</w:t>
            </w:r>
          </w:p>
        </w:tc>
      </w:tr>
      <w:tr w:rsidR="00191544" w:rsidRPr="00C02345" w14:paraId="7250FC14" w14:textId="77777777" w:rsidTr="00191544">
        <w:trPr>
          <w:trHeight w:val="284"/>
        </w:trPr>
        <w:tc>
          <w:tcPr>
            <w:tcW w:w="4395" w:type="dxa"/>
            <w:shd w:val="clear" w:color="auto" w:fill="auto"/>
            <w:vAlign w:val="center"/>
          </w:tcPr>
          <w:p w14:paraId="228DDDB2" w14:textId="37D454A7" w:rsidR="00191544" w:rsidRPr="00C02345" w:rsidRDefault="00191544" w:rsidP="00191544">
            <w:pPr>
              <w:spacing w:after="0" w:line="240" w:lineRule="auto"/>
              <w:rPr>
                <w:rFonts w:ascii="Cambria" w:hAnsi="Cambria"/>
                <w:sz w:val="20"/>
                <w:szCs w:val="20"/>
              </w:rPr>
            </w:pPr>
            <w:r w:rsidRPr="00191544">
              <w:rPr>
                <w:rFonts w:ascii="Cambria" w:hAnsi="Cambria"/>
                <w:sz w:val="20"/>
                <w:szCs w:val="20"/>
              </w:rPr>
              <w:lastRenderedPageBreak/>
              <w:t>Workshop cronici studențești.</w:t>
            </w:r>
          </w:p>
        </w:tc>
        <w:tc>
          <w:tcPr>
            <w:tcW w:w="3119" w:type="dxa"/>
            <w:shd w:val="clear" w:color="auto" w:fill="auto"/>
          </w:tcPr>
          <w:p w14:paraId="377EB009" w14:textId="01A83F67" w:rsidR="00191544" w:rsidRPr="00C02345" w:rsidRDefault="00191544" w:rsidP="00191544">
            <w:pPr>
              <w:spacing w:after="0" w:line="240" w:lineRule="auto"/>
              <w:rPr>
                <w:rFonts w:ascii="Cambria" w:hAnsi="Cambria"/>
                <w:sz w:val="20"/>
                <w:szCs w:val="20"/>
              </w:rPr>
            </w:pPr>
            <w:r w:rsidRPr="00174348">
              <w:rPr>
                <w:rFonts w:ascii="Cambria" w:hAnsi="Cambria"/>
                <w:sz w:val="20"/>
                <w:szCs w:val="20"/>
              </w:rPr>
              <w:t>Facilitare sesiune feedback.</w:t>
            </w:r>
          </w:p>
        </w:tc>
        <w:tc>
          <w:tcPr>
            <w:tcW w:w="2977" w:type="dxa"/>
            <w:shd w:val="clear" w:color="auto" w:fill="auto"/>
            <w:vAlign w:val="center"/>
          </w:tcPr>
          <w:p w14:paraId="12340FDB" w14:textId="38854520" w:rsidR="00191544" w:rsidRPr="00C02345" w:rsidRDefault="00191544" w:rsidP="00191544">
            <w:pPr>
              <w:spacing w:after="0" w:line="240" w:lineRule="auto"/>
              <w:rPr>
                <w:rFonts w:ascii="Cambria" w:hAnsi="Cambria"/>
                <w:sz w:val="20"/>
                <w:szCs w:val="20"/>
              </w:rPr>
            </w:pPr>
            <w:r w:rsidRPr="00191544">
              <w:rPr>
                <w:rFonts w:ascii="Cambria" w:hAnsi="Cambria"/>
                <w:sz w:val="20"/>
                <w:szCs w:val="20"/>
              </w:rPr>
              <w:t>Un student scrie și distribuie o cronică pentru workshop.</w:t>
            </w:r>
          </w:p>
        </w:tc>
      </w:tr>
      <w:tr w:rsidR="00191544" w:rsidRPr="00C02345" w14:paraId="4BC7DAF9" w14:textId="77777777" w:rsidTr="00191544">
        <w:trPr>
          <w:trHeight w:val="284"/>
        </w:trPr>
        <w:tc>
          <w:tcPr>
            <w:tcW w:w="4395" w:type="dxa"/>
            <w:shd w:val="clear" w:color="auto" w:fill="auto"/>
            <w:vAlign w:val="center"/>
          </w:tcPr>
          <w:p w14:paraId="27E37BF6" w14:textId="52BCA1CC" w:rsidR="00191544" w:rsidRPr="00C02345" w:rsidRDefault="00191544" w:rsidP="00191544">
            <w:pPr>
              <w:spacing w:after="0" w:line="240" w:lineRule="auto"/>
              <w:rPr>
                <w:rFonts w:ascii="Cambria" w:hAnsi="Cambria"/>
                <w:sz w:val="20"/>
                <w:szCs w:val="20"/>
              </w:rPr>
            </w:pPr>
            <w:r w:rsidRPr="00191544">
              <w:rPr>
                <w:rFonts w:ascii="Cambria" w:hAnsi="Cambria"/>
                <w:sz w:val="20"/>
                <w:szCs w:val="20"/>
              </w:rPr>
              <w:t>Workshop cronici studențești.</w:t>
            </w:r>
          </w:p>
        </w:tc>
        <w:tc>
          <w:tcPr>
            <w:tcW w:w="3119" w:type="dxa"/>
            <w:shd w:val="clear" w:color="auto" w:fill="auto"/>
          </w:tcPr>
          <w:p w14:paraId="5D174709" w14:textId="26CACB76" w:rsidR="00191544" w:rsidRPr="00C02345" w:rsidRDefault="00191544" w:rsidP="00191544">
            <w:pPr>
              <w:spacing w:after="0" w:line="240" w:lineRule="auto"/>
              <w:rPr>
                <w:rFonts w:ascii="Cambria" w:hAnsi="Cambria"/>
                <w:sz w:val="20"/>
                <w:szCs w:val="20"/>
              </w:rPr>
            </w:pPr>
            <w:r w:rsidRPr="00174348">
              <w:rPr>
                <w:rFonts w:ascii="Cambria" w:hAnsi="Cambria"/>
                <w:sz w:val="20"/>
                <w:szCs w:val="20"/>
              </w:rPr>
              <w:t>Facilitare sesiune feedback.</w:t>
            </w:r>
          </w:p>
        </w:tc>
        <w:tc>
          <w:tcPr>
            <w:tcW w:w="2977" w:type="dxa"/>
            <w:shd w:val="clear" w:color="auto" w:fill="auto"/>
            <w:vAlign w:val="center"/>
          </w:tcPr>
          <w:p w14:paraId="610D06B9" w14:textId="53D0737C" w:rsidR="00191544" w:rsidRPr="00C02345" w:rsidRDefault="00191544" w:rsidP="00191544">
            <w:pPr>
              <w:spacing w:after="0" w:line="240" w:lineRule="auto"/>
              <w:rPr>
                <w:rFonts w:ascii="Cambria" w:hAnsi="Cambria"/>
                <w:sz w:val="20"/>
                <w:szCs w:val="20"/>
              </w:rPr>
            </w:pPr>
            <w:r w:rsidRPr="00191544">
              <w:rPr>
                <w:rFonts w:ascii="Cambria" w:hAnsi="Cambria"/>
                <w:sz w:val="20"/>
                <w:szCs w:val="20"/>
              </w:rPr>
              <w:t>Un student scrie și distribuie o cronică pentru workshop.</w:t>
            </w:r>
            <w:r>
              <w:rPr>
                <w:rFonts w:ascii="Cambria" w:hAnsi="Cambria"/>
                <w:sz w:val="20"/>
                <w:szCs w:val="20"/>
              </w:rPr>
              <w:t>.</w:t>
            </w:r>
          </w:p>
        </w:tc>
      </w:tr>
      <w:tr w:rsidR="00191544" w:rsidRPr="00C02345" w14:paraId="19F7D32B" w14:textId="77777777" w:rsidTr="00191544">
        <w:trPr>
          <w:trHeight w:val="284"/>
        </w:trPr>
        <w:tc>
          <w:tcPr>
            <w:tcW w:w="4395" w:type="dxa"/>
            <w:shd w:val="clear" w:color="auto" w:fill="auto"/>
            <w:vAlign w:val="center"/>
          </w:tcPr>
          <w:p w14:paraId="4D284E49" w14:textId="2978E846" w:rsidR="00191544" w:rsidRPr="00C02345" w:rsidRDefault="00191544" w:rsidP="00191544">
            <w:pPr>
              <w:spacing w:after="0" w:line="240" w:lineRule="auto"/>
              <w:rPr>
                <w:rFonts w:ascii="Cambria" w:hAnsi="Cambria"/>
                <w:sz w:val="20"/>
                <w:szCs w:val="20"/>
              </w:rPr>
            </w:pPr>
            <w:r w:rsidRPr="00191544">
              <w:rPr>
                <w:rFonts w:ascii="Cambria" w:hAnsi="Cambria"/>
                <w:sz w:val="20"/>
                <w:szCs w:val="20"/>
              </w:rPr>
              <w:t>Workshop cronici studențești.</w:t>
            </w:r>
          </w:p>
        </w:tc>
        <w:tc>
          <w:tcPr>
            <w:tcW w:w="3119" w:type="dxa"/>
            <w:shd w:val="clear" w:color="auto" w:fill="auto"/>
          </w:tcPr>
          <w:p w14:paraId="1E501978" w14:textId="1B89DA67" w:rsidR="00191544" w:rsidRPr="00C02345" w:rsidRDefault="00191544" w:rsidP="00191544">
            <w:pPr>
              <w:spacing w:after="0" w:line="240" w:lineRule="auto"/>
              <w:rPr>
                <w:rFonts w:ascii="Cambria" w:hAnsi="Cambria"/>
                <w:sz w:val="20"/>
                <w:szCs w:val="20"/>
              </w:rPr>
            </w:pPr>
            <w:r w:rsidRPr="00174348">
              <w:rPr>
                <w:rFonts w:ascii="Cambria" w:hAnsi="Cambria"/>
                <w:sz w:val="20"/>
                <w:szCs w:val="20"/>
              </w:rPr>
              <w:t>Facilitare sesiune feedback.</w:t>
            </w:r>
          </w:p>
        </w:tc>
        <w:tc>
          <w:tcPr>
            <w:tcW w:w="2977" w:type="dxa"/>
            <w:shd w:val="clear" w:color="auto" w:fill="auto"/>
            <w:vAlign w:val="center"/>
          </w:tcPr>
          <w:p w14:paraId="01EDC6FF" w14:textId="76EFB32F" w:rsidR="00191544" w:rsidRPr="00C02345" w:rsidRDefault="00191544" w:rsidP="00191544">
            <w:pPr>
              <w:spacing w:after="0" w:line="240" w:lineRule="auto"/>
              <w:rPr>
                <w:rFonts w:ascii="Cambria" w:hAnsi="Cambria"/>
                <w:sz w:val="20"/>
                <w:szCs w:val="20"/>
              </w:rPr>
            </w:pPr>
            <w:r w:rsidRPr="00191544">
              <w:rPr>
                <w:rFonts w:ascii="Cambria" w:hAnsi="Cambria"/>
                <w:sz w:val="20"/>
                <w:szCs w:val="20"/>
              </w:rPr>
              <w:t>Un student scrie și distribuie o cronică pentru workshop.</w:t>
            </w:r>
          </w:p>
        </w:tc>
      </w:tr>
      <w:tr w:rsidR="00642D29" w:rsidRPr="00C02345" w14:paraId="03A863C3" w14:textId="77777777" w:rsidTr="00191544">
        <w:trPr>
          <w:trHeight w:val="284"/>
        </w:trPr>
        <w:tc>
          <w:tcPr>
            <w:tcW w:w="4395" w:type="dxa"/>
            <w:shd w:val="clear" w:color="auto" w:fill="auto"/>
            <w:vAlign w:val="center"/>
          </w:tcPr>
          <w:p w14:paraId="2054FC16" w14:textId="6929D665" w:rsidR="00642D29" w:rsidRPr="00C02345" w:rsidRDefault="00191544" w:rsidP="00373CCF">
            <w:pPr>
              <w:spacing w:after="0" w:line="240" w:lineRule="auto"/>
              <w:rPr>
                <w:rFonts w:ascii="Cambria" w:hAnsi="Cambria"/>
                <w:sz w:val="20"/>
                <w:szCs w:val="20"/>
              </w:rPr>
            </w:pPr>
            <w:r>
              <w:rPr>
                <w:rFonts w:ascii="Cambria" w:hAnsi="Cambria"/>
                <w:sz w:val="20"/>
                <w:szCs w:val="20"/>
              </w:rPr>
              <w:t>Discuție pe baza manifestelor</w:t>
            </w:r>
          </w:p>
        </w:tc>
        <w:tc>
          <w:tcPr>
            <w:tcW w:w="3119" w:type="dxa"/>
            <w:shd w:val="clear" w:color="auto" w:fill="auto"/>
            <w:vAlign w:val="center"/>
          </w:tcPr>
          <w:p w14:paraId="7757A46A" w14:textId="6F04A4EF" w:rsidR="00642D29" w:rsidRPr="00C02345" w:rsidRDefault="00191544" w:rsidP="00373CCF">
            <w:pPr>
              <w:spacing w:after="0" w:line="240" w:lineRule="auto"/>
              <w:rPr>
                <w:rFonts w:ascii="Cambria" w:hAnsi="Cambria"/>
                <w:sz w:val="20"/>
                <w:szCs w:val="20"/>
              </w:rPr>
            </w:pPr>
            <w:r>
              <w:rPr>
                <w:rFonts w:ascii="Cambria" w:hAnsi="Cambria"/>
                <w:sz w:val="20"/>
                <w:szCs w:val="20"/>
              </w:rPr>
              <w:t>Facilitare peer feedback</w:t>
            </w:r>
          </w:p>
        </w:tc>
        <w:tc>
          <w:tcPr>
            <w:tcW w:w="2977" w:type="dxa"/>
            <w:shd w:val="clear" w:color="auto" w:fill="auto"/>
            <w:vAlign w:val="center"/>
          </w:tcPr>
          <w:p w14:paraId="784B8132" w14:textId="22AB6A12" w:rsidR="002E50B0" w:rsidRPr="00C02345" w:rsidRDefault="00191544" w:rsidP="00373CCF">
            <w:pPr>
              <w:spacing w:after="0" w:line="240" w:lineRule="auto"/>
              <w:rPr>
                <w:rFonts w:ascii="Cambria" w:hAnsi="Cambria"/>
                <w:sz w:val="20"/>
                <w:szCs w:val="20"/>
              </w:rPr>
            </w:pPr>
            <w:r>
              <w:rPr>
                <w:rFonts w:ascii="Cambria" w:hAnsi="Cambria"/>
                <w:sz w:val="20"/>
                <w:szCs w:val="20"/>
              </w:rPr>
              <w:t>Studenții aduc manifeste.</w:t>
            </w:r>
          </w:p>
        </w:tc>
      </w:tr>
      <w:tr w:rsidR="00642D29" w:rsidRPr="00C02345" w14:paraId="2DFA01B7" w14:textId="77777777" w:rsidTr="00191544">
        <w:trPr>
          <w:trHeight w:val="284"/>
        </w:trPr>
        <w:tc>
          <w:tcPr>
            <w:tcW w:w="4395" w:type="dxa"/>
            <w:shd w:val="clear" w:color="auto" w:fill="auto"/>
            <w:vAlign w:val="center"/>
          </w:tcPr>
          <w:p w14:paraId="66CBCDCC" w14:textId="77777777" w:rsidR="00642D29" w:rsidRDefault="00191544" w:rsidP="00373CCF">
            <w:pPr>
              <w:spacing w:after="0" w:line="240" w:lineRule="auto"/>
              <w:rPr>
                <w:rFonts w:ascii="Cambria" w:hAnsi="Cambria"/>
                <w:sz w:val="20"/>
                <w:szCs w:val="20"/>
              </w:rPr>
            </w:pPr>
            <w:r>
              <w:rPr>
                <w:rFonts w:ascii="Cambria" w:hAnsi="Cambria"/>
                <w:sz w:val="20"/>
                <w:szCs w:val="20"/>
              </w:rPr>
              <w:t>Discuție</w:t>
            </w:r>
          </w:p>
          <w:p w14:paraId="6E07E869" w14:textId="4C9DE871" w:rsidR="00191544" w:rsidRPr="00C02345" w:rsidRDefault="00191544" w:rsidP="00373CCF">
            <w:pPr>
              <w:spacing w:after="0" w:line="240" w:lineRule="auto"/>
              <w:rPr>
                <w:rFonts w:ascii="Cambria" w:hAnsi="Cambria"/>
                <w:sz w:val="20"/>
                <w:szCs w:val="20"/>
              </w:rPr>
            </w:pPr>
          </w:p>
        </w:tc>
        <w:tc>
          <w:tcPr>
            <w:tcW w:w="3119" w:type="dxa"/>
            <w:shd w:val="clear" w:color="auto" w:fill="auto"/>
            <w:vAlign w:val="center"/>
          </w:tcPr>
          <w:p w14:paraId="406BE34E" w14:textId="12F9B3AE" w:rsidR="00642D29" w:rsidRPr="00C02345" w:rsidRDefault="00191544" w:rsidP="00373CCF">
            <w:pPr>
              <w:spacing w:after="0" w:line="240" w:lineRule="auto"/>
              <w:rPr>
                <w:rFonts w:ascii="Cambria" w:hAnsi="Cambria"/>
                <w:sz w:val="20"/>
                <w:szCs w:val="20"/>
              </w:rPr>
            </w:pPr>
            <w:r>
              <w:rPr>
                <w:rFonts w:ascii="Cambria" w:hAnsi="Cambria"/>
                <w:sz w:val="20"/>
                <w:szCs w:val="20"/>
              </w:rPr>
              <w:t>Facilitare auto-evaluare</w:t>
            </w:r>
          </w:p>
        </w:tc>
        <w:tc>
          <w:tcPr>
            <w:tcW w:w="2977" w:type="dxa"/>
            <w:shd w:val="clear" w:color="auto" w:fill="auto"/>
            <w:vAlign w:val="center"/>
          </w:tcPr>
          <w:p w14:paraId="05FBF531" w14:textId="77777777" w:rsidR="00642D29" w:rsidRPr="00C02345" w:rsidRDefault="00642D29" w:rsidP="00373CCF">
            <w:pPr>
              <w:spacing w:after="0" w:line="240" w:lineRule="auto"/>
              <w:rPr>
                <w:rFonts w:ascii="Cambria" w:hAnsi="Cambria"/>
                <w:sz w:val="20"/>
                <w:szCs w:val="20"/>
              </w:rPr>
            </w:pPr>
          </w:p>
        </w:tc>
      </w:tr>
      <w:tr w:rsidR="003F659E" w:rsidRPr="00C02345" w14:paraId="2512011A" w14:textId="77777777" w:rsidTr="00191544">
        <w:trPr>
          <w:trHeight w:val="284"/>
        </w:trPr>
        <w:tc>
          <w:tcPr>
            <w:tcW w:w="10491" w:type="dxa"/>
            <w:gridSpan w:val="3"/>
            <w:shd w:val="clear" w:color="auto" w:fill="auto"/>
            <w:vAlign w:val="center"/>
          </w:tcPr>
          <w:p w14:paraId="7139E8BA" w14:textId="0341D3E5" w:rsidR="003F659E" w:rsidRDefault="003F659E" w:rsidP="00373CCF">
            <w:pPr>
              <w:tabs>
                <w:tab w:val="left" w:pos="2715"/>
              </w:tabs>
              <w:spacing w:after="0" w:line="240" w:lineRule="auto"/>
              <w:rPr>
                <w:rFonts w:ascii="Cambria" w:hAnsi="Cambria"/>
                <w:sz w:val="20"/>
                <w:szCs w:val="20"/>
              </w:rPr>
            </w:pPr>
            <w:r w:rsidRPr="00C02345">
              <w:rPr>
                <w:rFonts w:ascii="Cambria" w:hAnsi="Cambria"/>
                <w:sz w:val="20"/>
                <w:szCs w:val="20"/>
              </w:rPr>
              <w:t>Bibliografie</w:t>
            </w:r>
            <w:r w:rsidR="00E351AF">
              <w:rPr>
                <w:rFonts w:ascii="Cambria" w:hAnsi="Cambria"/>
                <w:sz w:val="20"/>
                <w:szCs w:val="20"/>
              </w:rPr>
              <w:t xml:space="preserve"> </w:t>
            </w:r>
          </w:p>
          <w:p w14:paraId="65706CFD" w14:textId="0A916252" w:rsidR="00E351AF" w:rsidRPr="00C02345" w:rsidRDefault="00E351AF" w:rsidP="00E351AF">
            <w:pPr>
              <w:tabs>
                <w:tab w:val="left" w:pos="2715"/>
              </w:tabs>
              <w:spacing w:after="0" w:line="240" w:lineRule="auto"/>
              <w:rPr>
                <w:rFonts w:ascii="Cambria" w:hAnsi="Cambria"/>
                <w:sz w:val="20"/>
                <w:szCs w:val="20"/>
              </w:rPr>
            </w:pPr>
          </w:p>
        </w:tc>
      </w:tr>
    </w:tbl>
    <w:p w14:paraId="65CC45BE" w14:textId="77777777" w:rsidR="0084063D" w:rsidRDefault="0084063D" w:rsidP="00F01F2B">
      <w:pPr>
        <w:rPr>
          <w:rFonts w:ascii="Cambria" w:hAnsi="Cambria"/>
          <w:sz w:val="20"/>
          <w:szCs w:val="20"/>
        </w:rPr>
      </w:pPr>
    </w:p>
    <w:p w14:paraId="4A5A0AA0" w14:textId="7A6B815C" w:rsidR="00036059" w:rsidRDefault="00036059" w:rsidP="000F20F3">
      <w:pPr>
        <w:spacing w:after="0" w:line="240" w:lineRule="auto"/>
        <w:ind w:left="-426"/>
        <w:rPr>
          <w:rFonts w:ascii="Cambria" w:hAnsi="Cambria"/>
          <w:b/>
          <w:sz w:val="20"/>
          <w:szCs w:val="20"/>
        </w:rPr>
      </w:pPr>
      <w:r>
        <w:rPr>
          <w:rFonts w:ascii="Cambria" w:hAnsi="Cambria"/>
          <w:b/>
          <w:sz w:val="20"/>
          <w:szCs w:val="20"/>
        </w:rPr>
        <w:t>9</w:t>
      </w:r>
      <w:r w:rsidRPr="003F481E">
        <w:rPr>
          <w:rFonts w:ascii="Cambria" w:hAnsi="Cambria"/>
          <w:b/>
          <w:sz w:val="20"/>
          <w:szCs w:val="20"/>
        </w:rPr>
        <w:t xml:space="preserve">. </w:t>
      </w:r>
      <w:r w:rsidR="00FA3D17" w:rsidRPr="00FA3D17">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39068A" w14:paraId="697653B0" w14:textId="77777777" w:rsidTr="00C41ABC">
        <w:trPr>
          <w:trHeight w:val="1434"/>
        </w:trPr>
        <w:tc>
          <w:tcPr>
            <w:tcW w:w="10491" w:type="dxa"/>
          </w:tcPr>
          <w:p w14:paraId="6CF163F5" w14:textId="77777777" w:rsidR="00C41ABC" w:rsidRPr="00C41ABC" w:rsidRDefault="00C41ABC" w:rsidP="00C41ABC">
            <w:pPr>
              <w:numPr>
                <w:ilvl w:val="0"/>
                <w:numId w:val="4"/>
              </w:numPr>
              <w:spacing w:after="0" w:line="240" w:lineRule="auto"/>
              <w:rPr>
                <w:rFonts w:ascii="Times New Roman" w:hAnsi="Times New Roman"/>
                <w:sz w:val="20"/>
                <w:szCs w:val="20"/>
              </w:rPr>
            </w:pPr>
            <w:r w:rsidRPr="00C41ABC">
              <w:rPr>
                <w:rFonts w:ascii="Times New Roman" w:hAnsi="Times New Roman"/>
                <w:sz w:val="20"/>
                <w:szCs w:val="20"/>
              </w:rPr>
              <w:t xml:space="preserve">Conţinuturile disciplinei sunt în concordanţă cu aşteptările comunităţii epistemice şi ale pieţei muncii. </w:t>
            </w:r>
          </w:p>
          <w:p w14:paraId="2B940AFD" w14:textId="00B791EA" w:rsidR="0084568F" w:rsidRPr="00C41ABC" w:rsidRDefault="00C41ABC" w:rsidP="00C41ABC">
            <w:pPr>
              <w:numPr>
                <w:ilvl w:val="0"/>
                <w:numId w:val="4"/>
              </w:numPr>
              <w:spacing w:after="0" w:line="240" w:lineRule="auto"/>
              <w:rPr>
                <w:rFonts w:ascii="Times New Roman" w:hAnsi="Times New Roman"/>
              </w:rPr>
            </w:pPr>
            <w:r w:rsidRPr="00C41ABC">
              <w:rPr>
                <w:rFonts w:ascii="Times New Roman" w:hAnsi="Times New Roman"/>
                <w:sz w:val="20"/>
                <w:szCs w:val="20"/>
              </w:rPr>
              <w:t>Tematica este elaborată pe baza bibliografiei de specialitate în domeniu.</w:t>
            </w:r>
          </w:p>
        </w:tc>
      </w:tr>
    </w:tbl>
    <w:p w14:paraId="7B13E652" w14:textId="77777777" w:rsidR="000B6EB1" w:rsidRDefault="000B6EB1" w:rsidP="00F01F2B">
      <w:pPr>
        <w:rPr>
          <w:rFonts w:ascii="Cambria" w:hAnsi="Cambria"/>
          <w:sz w:val="20"/>
          <w:szCs w:val="20"/>
        </w:rPr>
      </w:pPr>
    </w:p>
    <w:p w14:paraId="20194EDF" w14:textId="6009062E" w:rsidR="000B6EB1" w:rsidRDefault="0084568F" w:rsidP="00357598">
      <w:pPr>
        <w:spacing w:after="0"/>
        <w:ind w:hanging="425"/>
        <w:rPr>
          <w:rFonts w:ascii="Cambria" w:hAnsi="Cambria"/>
          <w:sz w:val="20"/>
          <w:szCs w:val="20"/>
        </w:rPr>
      </w:pPr>
      <w:r>
        <w:rPr>
          <w:rFonts w:ascii="Cambria" w:hAnsi="Cambria"/>
          <w:b/>
          <w:sz w:val="20"/>
          <w:szCs w:val="20"/>
        </w:rPr>
        <w:t>10</w:t>
      </w:r>
      <w:r w:rsidRPr="003F481E">
        <w:rPr>
          <w:rFonts w:ascii="Cambria" w:hAnsi="Cambria"/>
          <w:b/>
          <w:sz w:val="20"/>
          <w:szCs w:val="20"/>
        </w:rPr>
        <w:t xml:space="preserve">. </w:t>
      </w:r>
      <w:r>
        <w:rPr>
          <w:rFonts w:ascii="Cambria" w:hAnsi="Cambria"/>
          <w:b/>
          <w:sz w:val="20"/>
          <w:szCs w:val="20"/>
        </w:rPr>
        <w:t>Evaluare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39068A" w14:paraId="06629255" w14:textId="77777777" w:rsidTr="00820A4F">
        <w:trPr>
          <w:trHeight w:val="284"/>
        </w:trPr>
        <w:tc>
          <w:tcPr>
            <w:tcW w:w="2839" w:type="dxa"/>
            <w:shd w:val="clear" w:color="auto" w:fill="auto"/>
            <w:vAlign w:val="center"/>
          </w:tcPr>
          <w:p w14:paraId="2C2573E7"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2550" w:type="dxa"/>
            <w:shd w:val="clear" w:color="auto" w:fill="auto"/>
            <w:vAlign w:val="center"/>
          </w:tcPr>
          <w:p w14:paraId="33DC37B7" w14:textId="77777777" w:rsidR="00357598" w:rsidRPr="00357598" w:rsidRDefault="00357598" w:rsidP="00373CCF">
            <w:pPr>
              <w:spacing w:after="0" w:line="240" w:lineRule="auto"/>
              <w:ind w:left="46" w:right="-154"/>
              <w:rPr>
                <w:rFonts w:ascii="Cambria" w:hAnsi="Cambria"/>
                <w:sz w:val="20"/>
                <w:szCs w:val="20"/>
              </w:rPr>
            </w:pPr>
            <w:r w:rsidRPr="00357598">
              <w:rPr>
                <w:rFonts w:ascii="Cambria" w:hAnsi="Cambria"/>
                <w:sz w:val="20"/>
                <w:szCs w:val="20"/>
              </w:rPr>
              <w:t>10.1 Criterii de evaluare</w:t>
            </w:r>
          </w:p>
        </w:tc>
        <w:tc>
          <w:tcPr>
            <w:tcW w:w="2409" w:type="dxa"/>
            <w:shd w:val="clear" w:color="auto" w:fill="auto"/>
            <w:vAlign w:val="center"/>
          </w:tcPr>
          <w:p w14:paraId="2252364F"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10.2 Metode de evaluare</w:t>
            </w:r>
          </w:p>
        </w:tc>
        <w:tc>
          <w:tcPr>
            <w:tcW w:w="2694" w:type="dxa"/>
            <w:shd w:val="clear" w:color="auto" w:fill="auto"/>
            <w:vAlign w:val="center"/>
          </w:tcPr>
          <w:p w14:paraId="46FA2B79"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10.3 Pondere din nota finală</w:t>
            </w:r>
          </w:p>
        </w:tc>
      </w:tr>
      <w:tr w:rsidR="00357598" w:rsidRPr="0039068A" w14:paraId="3DDA6B4F" w14:textId="77777777" w:rsidTr="00820A4F">
        <w:trPr>
          <w:trHeight w:val="284"/>
        </w:trPr>
        <w:tc>
          <w:tcPr>
            <w:tcW w:w="2839" w:type="dxa"/>
            <w:vMerge w:val="restart"/>
            <w:shd w:val="clear" w:color="auto" w:fill="auto"/>
            <w:vAlign w:val="center"/>
          </w:tcPr>
          <w:p w14:paraId="0E948466"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10.4 Curs</w:t>
            </w:r>
          </w:p>
        </w:tc>
        <w:tc>
          <w:tcPr>
            <w:tcW w:w="2550" w:type="dxa"/>
            <w:shd w:val="clear" w:color="auto" w:fill="auto"/>
            <w:vAlign w:val="center"/>
          </w:tcPr>
          <w:p w14:paraId="4A0F91D8" w14:textId="39680B3E" w:rsidR="00605027" w:rsidRDefault="00191544" w:rsidP="00605027">
            <w:pPr>
              <w:spacing w:after="0" w:line="240" w:lineRule="auto"/>
              <w:rPr>
                <w:rFonts w:ascii="Cambria" w:hAnsi="Cambria"/>
                <w:sz w:val="20"/>
                <w:szCs w:val="20"/>
              </w:rPr>
            </w:pPr>
            <w:r w:rsidRPr="00191544">
              <w:rPr>
                <w:rFonts w:ascii="Cambria" w:hAnsi="Cambria"/>
                <w:sz w:val="20"/>
                <w:szCs w:val="20"/>
              </w:rPr>
              <w:t>Capacitatea de a redacta cronici dramatice și analize de spectacol.</w:t>
            </w:r>
          </w:p>
          <w:p w14:paraId="53D77240" w14:textId="77777777" w:rsidR="00191544" w:rsidRPr="00605027" w:rsidRDefault="00191544" w:rsidP="00605027">
            <w:pPr>
              <w:spacing w:after="0" w:line="240" w:lineRule="auto"/>
              <w:rPr>
                <w:rFonts w:ascii="Cambria" w:hAnsi="Cambria"/>
                <w:sz w:val="20"/>
                <w:szCs w:val="20"/>
              </w:rPr>
            </w:pPr>
          </w:p>
          <w:p w14:paraId="525ADC65" w14:textId="1AE75719" w:rsidR="00605027" w:rsidRPr="00605027" w:rsidRDefault="00605027" w:rsidP="00605027">
            <w:pPr>
              <w:spacing w:after="0" w:line="240" w:lineRule="auto"/>
              <w:rPr>
                <w:rFonts w:ascii="Cambria" w:hAnsi="Cambria"/>
                <w:sz w:val="20"/>
                <w:szCs w:val="20"/>
              </w:rPr>
            </w:pPr>
            <w:r w:rsidRPr="00605027">
              <w:rPr>
                <w:rFonts w:ascii="Cambria" w:hAnsi="Cambria"/>
                <w:sz w:val="20"/>
                <w:szCs w:val="20"/>
              </w:rPr>
              <w:t>Criteriile baremului:</w:t>
            </w:r>
          </w:p>
          <w:p w14:paraId="02C5DFC5" w14:textId="6E2B609B" w:rsidR="00605027" w:rsidRPr="00605027" w:rsidRDefault="00605027" w:rsidP="00605027">
            <w:pPr>
              <w:spacing w:after="0" w:line="240" w:lineRule="auto"/>
              <w:rPr>
                <w:rFonts w:ascii="Cambria" w:hAnsi="Cambria"/>
                <w:sz w:val="20"/>
                <w:szCs w:val="20"/>
              </w:rPr>
            </w:pPr>
            <w:r>
              <w:rPr>
                <w:rFonts w:ascii="Cambria" w:hAnsi="Cambria"/>
                <w:sz w:val="20"/>
                <w:szCs w:val="20"/>
              </w:rPr>
              <w:t>1</w:t>
            </w:r>
            <w:r w:rsidRPr="00605027">
              <w:rPr>
                <w:rFonts w:ascii="Cambria" w:hAnsi="Cambria"/>
                <w:sz w:val="20"/>
                <w:szCs w:val="20"/>
              </w:rPr>
              <w:t xml:space="preserve">. </w:t>
            </w:r>
            <w:r w:rsidR="00702F13" w:rsidRPr="00702F13">
              <w:rPr>
                <w:rFonts w:ascii="Cambria" w:hAnsi="Cambria"/>
                <w:sz w:val="20"/>
                <w:szCs w:val="20"/>
              </w:rPr>
              <w:t>Coerența textului și respectarea standardelor genului și a practicilor editoriale</w:t>
            </w:r>
            <w:r w:rsidR="00702F13">
              <w:rPr>
                <w:rFonts w:ascii="Cambria" w:hAnsi="Cambria"/>
                <w:sz w:val="20"/>
                <w:szCs w:val="20"/>
              </w:rPr>
              <w:t>.</w:t>
            </w:r>
          </w:p>
          <w:p w14:paraId="7C262A35" w14:textId="17C774D5" w:rsidR="00605027" w:rsidRPr="00605027" w:rsidRDefault="00605027" w:rsidP="00605027">
            <w:pPr>
              <w:spacing w:after="0" w:line="240" w:lineRule="auto"/>
              <w:rPr>
                <w:rFonts w:ascii="Cambria" w:hAnsi="Cambria"/>
                <w:sz w:val="20"/>
                <w:szCs w:val="20"/>
              </w:rPr>
            </w:pPr>
            <w:r>
              <w:rPr>
                <w:rFonts w:ascii="Cambria" w:hAnsi="Cambria"/>
                <w:sz w:val="20"/>
                <w:szCs w:val="20"/>
              </w:rPr>
              <w:t>2</w:t>
            </w:r>
            <w:r w:rsidRPr="00605027">
              <w:rPr>
                <w:rFonts w:ascii="Cambria" w:hAnsi="Cambria"/>
                <w:sz w:val="20"/>
                <w:szCs w:val="20"/>
              </w:rPr>
              <w:t xml:space="preserve">. </w:t>
            </w:r>
            <w:r w:rsidR="00702F13" w:rsidRPr="00702F13">
              <w:rPr>
                <w:rFonts w:ascii="Cambria" w:hAnsi="Cambria"/>
                <w:sz w:val="20"/>
                <w:szCs w:val="20"/>
              </w:rPr>
              <w:t>Calitatea descrierilor și a analizei.</w:t>
            </w:r>
          </w:p>
          <w:p w14:paraId="1CD5F3AD" w14:textId="77777777" w:rsidR="00357598" w:rsidRDefault="00605027" w:rsidP="00605027">
            <w:pPr>
              <w:spacing w:after="0" w:line="240" w:lineRule="auto"/>
              <w:rPr>
                <w:rFonts w:ascii="Cambria" w:hAnsi="Cambria"/>
                <w:sz w:val="20"/>
                <w:szCs w:val="20"/>
              </w:rPr>
            </w:pPr>
            <w:r>
              <w:rPr>
                <w:rFonts w:ascii="Cambria" w:hAnsi="Cambria"/>
                <w:sz w:val="20"/>
                <w:szCs w:val="20"/>
              </w:rPr>
              <w:t>3</w:t>
            </w:r>
            <w:r w:rsidRPr="00605027">
              <w:rPr>
                <w:rFonts w:ascii="Cambria" w:hAnsi="Cambria"/>
                <w:sz w:val="20"/>
                <w:szCs w:val="20"/>
              </w:rPr>
              <w:t xml:space="preserve">. </w:t>
            </w:r>
            <w:r w:rsidR="00702F13" w:rsidRPr="00702F13">
              <w:rPr>
                <w:rFonts w:ascii="Cambria" w:hAnsi="Cambria"/>
                <w:sz w:val="20"/>
                <w:szCs w:val="20"/>
              </w:rPr>
              <w:t>Editarea și încorporarea feedback-ului</w:t>
            </w:r>
            <w:r w:rsidR="00702F13">
              <w:rPr>
                <w:rFonts w:ascii="Cambria" w:hAnsi="Cambria"/>
                <w:sz w:val="20"/>
                <w:szCs w:val="20"/>
              </w:rPr>
              <w:t>.</w:t>
            </w:r>
          </w:p>
          <w:p w14:paraId="72A7F566" w14:textId="65EB3D82" w:rsidR="00702F13" w:rsidRPr="00357598" w:rsidRDefault="00702F13" w:rsidP="00605027">
            <w:pPr>
              <w:spacing w:after="0" w:line="240" w:lineRule="auto"/>
              <w:rPr>
                <w:rFonts w:ascii="Cambria" w:hAnsi="Cambria"/>
                <w:sz w:val="20"/>
                <w:szCs w:val="20"/>
              </w:rPr>
            </w:pPr>
            <w:r>
              <w:rPr>
                <w:rFonts w:ascii="Cambria" w:hAnsi="Cambria"/>
                <w:sz w:val="20"/>
                <w:szCs w:val="20"/>
              </w:rPr>
              <w:t xml:space="preserve">4. </w:t>
            </w:r>
            <w:r w:rsidRPr="00702F13">
              <w:rPr>
                <w:rFonts w:ascii="Cambria" w:hAnsi="Cambria"/>
                <w:sz w:val="20"/>
                <w:szCs w:val="20"/>
              </w:rPr>
              <w:t>Poziționare, stil și originalitate</w:t>
            </w:r>
            <w:r>
              <w:rPr>
                <w:rFonts w:ascii="Cambria" w:hAnsi="Cambria"/>
                <w:sz w:val="20"/>
                <w:szCs w:val="20"/>
              </w:rPr>
              <w:t>.</w:t>
            </w:r>
          </w:p>
        </w:tc>
        <w:tc>
          <w:tcPr>
            <w:tcW w:w="2409" w:type="dxa"/>
            <w:shd w:val="clear" w:color="auto" w:fill="auto"/>
            <w:vAlign w:val="center"/>
          </w:tcPr>
          <w:p w14:paraId="307E3AAC" w14:textId="67324344" w:rsidR="00357598" w:rsidRPr="00357598" w:rsidRDefault="00605027" w:rsidP="00373CCF">
            <w:pPr>
              <w:spacing w:after="0" w:line="240" w:lineRule="auto"/>
              <w:rPr>
                <w:rFonts w:ascii="Cambria" w:hAnsi="Cambria"/>
                <w:sz w:val="20"/>
                <w:szCs w:val="20"/>
              </w:rPr>
            </w:pPr>
            <w:r w:rsidRPr="00605027">
              <w:rPr>
                <w:rFonts w:ascii="Cambria" w:hAnsi="Cambria"/>
                <w:sz w:val="20"/>
                <w:szCs w:val="20"/>
              </w:rPr>
              <w:t xml:space="preserve">Examen scris sub forma predării </w:t>
            </w:r>
            <w:r w:rsidR="00191544">
              <w:rPr>
                <w:rFonts w:ascii="Cambria" w:hAnsi="Cambria"/>
                <w:sz w:val="20"/>
                <w:szCs w:val="20"/>
              </w:rPr>
              <w:t>unui</w:t>
            </w:r>
            <w:r w:rsidR="00191544" w:rsidRPr="00191544">
              <w:rPr>
                <w:rFonts w:ascii="Cambria" w:hAnsi="Cambria"/>
                <w:sz w:val="20"/>
                <w:szCs w:val="20"/>
              </w:rPr>
              <w:t xml:space="preserve"> portofoliu final conținând cronicile revizuite </w:t>
            </w:r>
            <w:r w:rsidR="00191544">
              <w:rPr>
                <w:rFonts w:ascii="Cambria" w:hAnsi="Cambria"/>
                <w:sz w:val="20"/>
                <w:szCs w:val="20"/>
              </w:rPr>
              <w:t>după feedback.</w:t>
            </w:r>
          </w:p>
        </w:tc>
        <w:tc>
          <w:tcPr>
            <w:tcW w:w="2694" w:type="dxa"/>
            <w:shd w:val="clear" w:color="auto" w:fill="auto"/>
            <w:vAlign w:val="center"/>
          </w:tcPr>
          <w:p w14:paraId="759DB29F" w14:textId="374F8DC5" w:rsidR="00357598" w:rsidRPr="00357598" w:rsidRDefault="00605027" w:rsidP="00373CCF">
            <w:pPr>
              <w:spacing w:after="0" w:line="240" w:lineRule="auto"/>
              <w:rPr>
                <w:rFonts w:ascii="Cambria" w:hAnsi="Cambria"/>
                <w:sz w:val="20"/>
                <w:szCs w:val="20"/>
              </w:rPr>
            </w:pPr>
            <w:r>
              <w:rPr>
                <w:rFonts w:ascii="Cambria" w:hAnsi="Cambria"/>
                <w:sz w:val="20"/>
                <w:szCs w:val="20"/>
              </w:rPr>
              <w:t>50%</w:t>
            </w:r>
          </w:p>
        </w:tc>
      </w:tr>
      <w:tr w:rsidR="00357598" w:rsidRPr="0039068A" w14:paraId="685D657C" w14:textId="77777777" w:rsidTr="00820A4F">
        <w:trPr>
          <w:trHeight w:val="284"/>
        </w:trPr>
        <w:tc>
          <w:tcPr>
            <w:tcW w:w="2839" w:type="dxa"/>
            <w:vMerge/>
            <w:shd w:val="clear" w:color="auto" w:fill="auto"/>
            <w:vAlign w:val="center"/>
          </w:tcPr>
          <w:p w14:paraId="7F537EC0" w14:textId="77777777" w:rsidR="00357598" w:rsidRPr="00357598" w:rsidRDefault="00357598" w:rsidP="00373CCF">
            <w:pPr>
              <w:spacing w:after="0" w:line="240" w:lineRule="auto"/>
              <w:rPr>
                <w:rFonts w:ascii="Cambria" w:hAnsi="Cambria"/>
                <w:sz w:val="20"/>
                <w:szCs w:val="20"/>
              </w:rPr>
            </w:pPr>
          </w:p>
        </w:tc>
        <w:tc>
          <w:tcPr>
            <w:tcW w:w="2550" w:type="dxa"/>
            <w:shd w:val="clear" w:color="auto" w:fill="auto"/>
            <w:vAlign w:val="center"/>
          </w:tcPr>
          <w:p w14:paraId="41328FC6" w14:textId="14A667CF" w:rsidR="00357598" w:rsidRPr="00357598" w:rsidRDefault="00357598" w:rsidP="00373CCF">
            <w:pPr>
              <w:spacing w:after="0" w:line="240" w:lineRule="auto"/>
              <w:rPr>
                <w:rFonts w:ascii="Cambria" w:hAnsi="Cambria"/>
                <w:sz w:val="20"/>
                <w:szCs w:val="20"/>
              </w:rPr>
            </w:pPr>
          </w:p>
        </w:tc>
        <w:tc>
          <w:tcPr>
            <w:tcW w:w="2409" w:type="dxa"/>
            <w:shd w:val="clear" w:color="auto" w:fill="auto"/>
            <w:vAlign w:val="center"/>
          </w:tcPr>
          <w:p w14:paraId="4BC27ADE" w14:textId="77777777" w:rsidR="00357598" w:rsidRPr="00357598" w:rsidRDefault="00357598" w:rsidP="00373CCF">
            <w:pPr>
              <w:spacing w:after="0" w:line="240" w:lineRule="auto"/>
              <w:rPr>
                <w:rFonts w:ascii="Cambria" w:hAnsi="Cambria"/>
                <w:sz w:val="20"/>
                <w:szCs w:val="20"/>
              </w:rPr>
            </w:pPr>
          </w:p>
        </w:tc>
        <w:tc>
          <w:tcPr>
            <w:tcW w:w="2694" w:type="dxa"/>
            <w:shd w:val="clear" w:color="auto" w:fill="auto"/>
            <w:vAlign w:val="center"/>
          </w:tcPr>
          <w:p w14:paraId="7EF06B9D" w14:textId="77777777" w:rsidR="00357598" w:rsidRPr="00357598" w:rsidRDefault="00357598" w:rsidP="00373CCF">
            <w:pPr>
              <w:spacing w:after="0" w:line="240" w:lineRule="auto"/>
              <w:rPr>
                <w:rFonts w:ascii="Cambria" w:hAnsi="Cambria"/>
                <w:sz w:val="20"/>
                <w:szCs w:val="20"/>
              </w:rPr>
            </w:pPr>
          </w:p>
        </w:tc>
      </w:tr>
      <w:tr w:rsidR="00357598" w:rsidRPr="0039068A" w14:paraId="4000A1C8" w14:textId="77777777" w:rsidTr="00820A4F">
        <w:trPr>
          <w:trHeight w:val="284"/>
        </w:trPr>
        <w:tc>
          <w:tcPr>
            <w:tcW w:w="2839" w:type="dxa"/>
            <w:vMerge w:val="restart"/>
            <w:shd w:val="clear" w:color="auto" w:fill="auto"/>
            <w:vAlign w:val="center"/>
          </w:tcPr>
          <w:p w14:paraId="620B4533" w14:textId="77777777" w:rsidR="00357598" w:rsidRPr="00357598" w:rsidRDefault="00357598" w:rsidP="00373CCF">
            <w:pPr>
              <w:spacing w:after="0" w:line="240" w:lineRule="auto"/>
              <w:ind w:right="-150"/>
              <w:rPr>
                <w:rFonts w:ascii="Cambria" w:hAnsi="Cambria"/>
                <w:sz w:val="20"/>
                <w:szCs w:val="20"/>
              </w:rPr>
            </w:pPr>
            <w:r w:rsidRPr="00357598">
              <w:rPr>
                <w:rFonts w:ascii="Cambria" w:hAnsi="Cambria"/>
                <w:sz w:val="20"/>
                <w:szCs w:val="20"/>
              </w:rPr>
              <w:t>10.5 Seminar/laborator</w:t>
            </w:r>
          </w:p>
        </w:tc>
        <w:tc>
          <w:tcPr>
            <w:tcW w:w="2550" w:type="dxa"/>
            <w:shd w:val="clear" w:color="auto" w:fill="auto"/>
            <w:vAlign w:val="center"/>
          </w:tcPr>
          <w:p w14:paraId="363B5822" w14:textId="7DBEC0B6" w:rsidR="00605027" w:rsidRPr="00605027" w:rsidRDefault="00605027" w:rsidP="00605027">
            <w:pPr>
              <w:spacing w:after="0" w:line="240" w:lineRule="auto"/>
              <w:rPr>
                <w:rFonts w:ascii="Cambria" w:hAnsi="Cambria"/>
                <w:sz w:val="20"/>
                <w:szCs w:val="20"/>
              </w:rPr>
            </w:pPr>
            <w:r w:rsidRPr="00605027">
              <w:rPr>
                <w:rFonts w:ascii="Cambria" w:hAnsi="Cambria"/>
                <w:sz w:val="20"/>
                <w:szCs w:val="20"/>
              </w:rPr>
              <w:t xml:space="preserve">Redactarea temelor și participarea activă și documentată la exercițiile și </w:t>
            </w:r>
            <w:r w:rsidR="00191544">
              <w:rPr>
                <w:rFonts w:ascii="Cambria" w:hAnsi="Cambria"/>
                <w:sz w:val="20"/>
                <w:szCs w:val="20"/>
              </w:rPr>
              <w:t>sesiunile de feedback</w:t>
            </w:r>
            <w:r w:rsidRPr="00605027">
              <w:rPr>
                <w:rFonts w:ascii="Cambria" w:hAnsi="Cambria"/>
                <w:sz w:val="20"/>
                <w:szCs w:val="20"/>
              </w:rPr>
              <w:t xml:space="preserve"> din cadrul cursurilor practice.</w:t>
            </w:r>
          </w:p>
          <w:p w14:paraId="1DB0E925" w14:textId="77777777" w:rsidR="00605027" w:rsidRPr="00605027" w:rsidRDefault="00605027" w:rsidP="00605027">
            <w:pPr>
              <w:spacing w:after="0" w:line="240" w:lineRule="auto"/>
              <w:rPr>
                <w:rFonts w:ascii="Cambria" w:hAnsi="Cambria"/>
                <w:sz w:val="20"/>
                <w:szCs w:val="20"/>
              </w:rPr>
            </w:pPr>
          </w:p>
          <w:p w14:paraId="26ECED49" w14:textId="28D87F17" w:rsidR="00605027" w:rsidRPr="00605027" w:rsidRDefault="00605027" w:rsidP="00605027">
            <w:pPr>
              <w:spacing w:after="0" w:line="240" w:lineRule="auto"/>
              <w:rPr>
                <w:rFonts w:ascii="Cambria" w:hAnsi="Cambria"/>
                <w:sz w:val="20"/>
                <w:szCs w:val="20"/>
              </w:rPr>
            </w:pPr>
            <w:r w:rsidRPr="00605027">
              <w:rPr>
                <w:rFonts w:ascii="Cambria" w:hAnsi="Cambria"/>
                <w:sz w:val="20"/>
                <w:szCs w:val="20"/>
              </w:rPr>
              <w:t>Criteriile baremului:</w:t>
            </w:r>
          </w:p>
          <w:p w14:paraId="6A57CFE0" w14:textId="35944835" w:rsidR="00605027" w:rsidRPr="00605027" w:rsidRDefault="00605027" w:rsidP="00605027">
            <w:pPr>
              <w:spacing w:after="0" w:line="240" w:lineRule="auto"/>
              <w:rPr>
                <w:rFonts w:ascii="Cambria" w:hAnsi="Cambria"/>
                <w:sz w:val="20"/>
                <w:szCs w:val="20"/>
              </w:rPr>
            </w:pPr>
            <w:r>
              <w:rPr>
                <w:rFonts w:ascii="Cambria" w:hAnsi="Cambria"/>
                <w:sz w:val="20"/>
                <w:szCs w:val="20"/>
              </w:rPr>
              <w:t>1</w:t>
            </w:r>
            <w:r w:rsidRPr="00605027">
              <w:rPr>
                <w:rFonts w:ascii="Cambria" w:hAnsi="Cambria"/>
                <w:sz w:val="20"/>
                <w:szCs w:val="20"/>
              </w:rPr>
              <w:t>.</w:t>
            </w:r>
            <w:r w:rsidR="00702F13">
              <w:t xml:space="preserve"> </w:t>
            </w:r>
            <w:r w:rsidR="00702F13" w:rsidRPr="00702F13">
              <w:rPr>
                <w:rFonts w:ascii="Cambria" w:hAnsi="Cambria"/>
                <w:sz w:val="20"/>
                <w:szCs w:val="20"/>
              </w:rPr>
              <w:t>Completarea de teme și texte</w:t>
            </w:r>
          </w:p>
          <w:p w14:paraId="45CEB3B8" w14:textId="5D188E72" w:rsidR="00605027" w:rsidRPr="00605027" w:rsidRDefault="00605027" w:rsidP="00605027">
            <w:pPr>
              <w:spacing w:after="0" w:line="240" w:lineRule="auto"/>
              <w:rPr>
                <w:rFonts w:ascii="Cambria" w:hAnsi="Cambria"/>
                <w:sz w:val="20"/>
                <w:szCs w:val="20"/>
              </w:rPr>
            </w:pPr>
            <w:r>
              <w:rPr>
                <w:rFonts w:ascii="Cambria" w:hAnsi="Cambria"/>
                <w:sz w:val="20"/>
                <w:szCs w:val="20"/>
              </w:rPr>
              <w:t>2</w:t>
            </w:r>
            <w:r w:rsidRPr="00605027">
              <w:rPr>
                <w:rFonts w:ascii="Cambria" w:hAnsi="Cambria"/>
                <w:sz w:val="20"/>
                <w:szCs w:val="20"/>
              </w:rPr>
              <w:t>.</w:t>
            </w:r>
            <w:r w:rsidR="00702F13">
              <w:t xml:space="preserve"> </w:t>
            </w:r>
            <w:r w:rsidR="00702F13" w:rsidRPr="00702F13">
              <w:rPr>
                <w:rFonts w:ascii="Cambria" w:hAnsi="Cambria"/>
                <w:sz w:val="20"/>
                <w:szCs w:val="20"/>
              </w:rPr>
              <w:t>Pregătire pentru curs.</w:t>
            </w:r>
          </w:p>
          <w:p w14:paraId="656A98BB" w14:textId="4E31FE51" w:rsidR="00357598" w:rsidRPr="00357598" w:rsidRDefault="00605027" w:rsidP="00605027">
            <w:pPr>
              <w:spacing w:after="0" w:line="240" w:lineRule="auto"/>
              <w:rPr>
                <w:rFonts w:ascii="Cambria" w:hAnsi="Cambria"/>
                <w:sz w:val="20"/>
                <w:szCs w:val="20"/>
              </w:rPr>
            </w:pPr>
            <w:r>
              <w:rPr>
                <w:rFonts w:ascii="Cambria" w:hAnsi="Cambria"/>
                <w:sz w:val="20"/>
                <w:szCs w:val="20"/>
              </w:rPr>
              <w:t>3</w:t>
            </w:r>
            <w:r w:rsidRPr="00605027">
              <w:rPr>
                <w:rFonts w:ascii="Cambria" w:hAnsi="Cambria"/>
                <w:sz w:val="20"/>
                <w:szCs w:val="20"/>
              </w:rPr>
              <w:t xml:space="preserve">. </w:t>
            </w:r>
            <w:r w:rsidR="00702F13" w:rsidRPr="00702F13">
              <w:rPr>
                <w:rFonts w:ascii="Cambria" w:hAnsi="Cambria"/>
                <w:sz w:val="20"/>
                <w:szCs w:val="20"/>
              </w:rPr>
              <w:t>Implicare în procesul de feedback și contribuția la dialog.</w:t>
            </w:r>
          </w:p>
        </w:tc>
        <w:tc>
          <w:tcPr>
            <w:tcW w:w="2409" w:type="dxa"/>
            <w:shd w:val="clear" w:color="auto" w:fill="auto"/>
            <w:vAlign w:val="center"/>
          </w:tcPr>
          <w:p w14:paraId="45722AA8" w14:textId="6076BB10" w:rsidR="00357598" w:rsidRPr="00357598" w:rsidRDefault="00605027" w:rsidP="00373CCF">
            <w:pPr>
              <w:spacing w:after="0" w:line="240" w:lineRule="auto"/>
              <w:rPr>
                <w:rFonts w:ascii="Cambria" w:hAnsi="Cambria"/>
                <w:sz w:val="20"/>
                <w:szCs w:val="20"/>
              </w:rPr>
            </w:pPr>
            <w:r w:rsidRPr="00605027">
              <w:rPr>
                <w:rFonts w:ascii="Cambria" w:hAnsi="Cambria"/>
                <w:sz w:val="20"/>
                <w:szCs w:val="20"/>
              </w:rPr>
              <w:t xml:space="preserve">Observarea directă a studentului la curs și </w:t>
            </w:r>
            <w:r>
              <w:rPr>
                <w:rFonts w:ascii="Cambria" w:hAnsi="Cambria"/>
                <w:sz w:val="20"/>
                <w:szCs w:val="20"/>
              </w:rPr>
              <w:t xml:space="preserve">a temelor postate </w:t>
            </w:r>
            <w:r w:rsidRPr="00605027">
              <w:rPr>
                <w:rFonts w:ascii="Cambria" w:hAnsi="Cambria"/>
                <w:sz w:val="20"/>
                <w:szCs w:val="20"/>
              </w:rPr>
              <w:t>pe Teams.</w:t>
            </w:r>
          </w:p>
        </w:tc>
        <w:tc>
          <w:tcPr>
            <w:tcW w:w="2694" w:type="dxa"/>
            <w:shd w:val="clear" w:color="auto" w:fill="auto"/>
            <w:vAlign w:val="center"/>
          </w:tcPr>
          <w:p w14:paraId="47DB3803" w14:textId="7BF768A8" w:rsidR="00357598" w:rsidRPr="00357598" w:rsidRDefault="00605027" w:rsidP="00373CCF">
            <w:pPr>
              <w:spacing w:after="0" w:line="240" w:lineRule="auto"/>
              <w:rPr>
                <w:rFonts w:ascii="Cambria" w:hAnsi="Cambria"/>
                <w:sz w:val="20"/>
                <w:szCs w:val="20"/>
              </w:rPr>
            </w:pPr>
            <w:r>
              <w:rPr>
                <w:rFonts w:ascii="Cambria" w:hAnsi="Cambria"/>
                <w:sz w:val="20"/>
                <w:szCs w:val="20"/>
              </w:rPr>
              <w:t>50%</w:t>
            </w:r>
          </w:p>
        </w:tc>
      </w:tr>
      <w:tr w:rsidR="00357598" w:rsidRPr="0039068A" w14:paraId="2C56DD2A" w14:textId="77777777" w:rsidTr="00820A4F">
        <w:trPr>
          <w:trHeight w:val="284"/>
        </w:trPr>
        <w:tc>
          <w:tcPr>
            <w:tcW w:w="2839" w:type="dxa"/>
            <w:vMerge/>
            <w:shd w:val="clear" w:color="auto" w:fill="auto"/>
            <w:vAlign w:val="center"/>
          </w:tcPr>
          <w:p w14:paraId="734B5590" w14:textId="77777777" w:rsidR="00357598" w:rsidRPr="00357598" w:rsidRDefault="00357598" w:rsidP="00373CCF">
            <w:pPr>
              <w:spacing w:after="0" w:line="240" w:lineRule="auto"/>
              <w:ind w:right="-150"/>
              <w:rPr>
                <w:rFonts w:ascii="Cambria" w:hAnsi="Cambria"/>
                <w:sz w:val="20"/>
                <w:szCs w:val="20"/>
              </w:rPr>
            </w:pPr>
          </w:p>
        </w:tc>
        <w:tc>
          <w:tcPr>
            <w:tcW w:w="2550" w:type="dxa"/>
            <w:shd w:val="clear" w:color="auto" w:fill="auto"/>
            <w:vAlign w:val="center"/>
          </w:tcPr>
          <w:p w14:paraId="2C1E6256" w14:textId="77777777" w:rsidR="00357598" w:rsidRPr="00357598" w:rsidRDefault="00357598" w:rsidP="00373CCF">
            <w:pPr>
              <w:spacing w:after="0" w:line="240" w:lineRule="auto"/>
              <w:rPr>
                <w:rFonts w:ascii="Cambria" w:hAnsi="Cambria"/>
                <w:sz w:val="20"/>
                <w:szCs w:val="20"/>
              </w:rPr>
            </w:pPr>
          </w:p>
        </w:tc>
        <w:tc>
          <w:tcPr>
            <w:tcW w:w="2409" w:type="dxa"/>
            <w:shd w:val="clear" w:color="auto" w:fill="auto"/>
            <w:vAlign w:val="center"/>
          </w:tcPr>
          <w:p w14:paraId="24AF3BCF" w14:textId="77777777" w:rsidR="00357598" w:rsidRPr="00357598" w:rsidRDefault="00357598" w:rsidP="00373CCF">
            <w:pPr>
              <w:spacing w:after="0" w:line="240" w:lineRule="auto"/>
              <w:rPr>
                <w:rFonts w:ascii="Cambria" w:hAnsi="Cambria"/>
                <w:sz w:val="20"/>
                <w:szCs w:val="20"/>
              </w:rPr>
            </w:pPr>
          </w:p>
        </w:tc>
        <w:tc>
          <w:tcPr>
            <w:tcW w:w="2694" w:type="dxa"/>
            <w:shd w:val="clear" w:color="auto" w:fill="auto"/>
            <w:vAlign w:val="center"/>
          </w:tcPr>
          <w:p w14:paraId="7196415F" w14:textId="77777777" w:rsidR="00357598" w:rsidRPr="00357598" w:rsidRDefault="00357598" w:rsidP="00373CCF">
            <w:pPr>
              <w:spacing w:after="0" w:line="240" w:lineRule="auto"/>
              <w:rPr>
                <w:rFonts w:ascii="Cambria" w:hAnsi="Cambria"/>
                <w:sz w:val="20"/>
                <w:szCs w:val="20"/>
              </w:rPr>
            </w:pPr>
          </w:p>
        </w:tc>
      </w:tr>
      <w:tr w:rsidR="00357598" w:rsidRPr="0039068A" w14:paraId="17F47F67" w14:textId="77777777" w:rsidTr="00820A4F">
        <w:trPr>
          <w:trHeight w:val="284"/>
        </w:trPr>
        <w:tc>
          <w:tcPr>
            <w:tcW w:w="10492" w:type="dxa"/>
            <w:gridSpan w:val="4"/>
            <w:shd w:val="clear" w:color="auto" w:fill="auto"/>
            <w:vAlign w:val="center"/>
          </w:tcPr>
          <w:p w14:paraId="1B6F4D48"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10.6 Standard minim de performanță</w:t>
            </w:r>
          </w:p>
        </w:tc>
      </w:tr>
      <w:tr w:rsidR="00357598" w:rsidRPr="0039068A" w14:paraId="6CA55508" w14:textId="77777777" w:rsidTr="00820A4F">
        <w:trPr>
          <w:trHeight w:val="284"/>
        </w:trPr>
        <w:tc>
          <w:tcPr>
            <w:tcW w:w="10492" w:type="dxa"/>
            <w:gridSpan w:val="4"/>
            <w:shd w:val="clear" w:color="auto" w:fill="auto"/>
          </w:tcPr>
          <w:p w14:paraId="075B8A99" w14:textId="268C8D91" w:rsidR="00191544" w:rsidRPr="00191544" w:rsidRDefault="00191544" w:rsidP="00191544">
            <w:pPr>
              <w:numPr>
                <w:ilvl w:val="0"/>
                <w:numId w:val="3"/>
              </w:numPr>
              <w:spacing w:after="0" w:line="240" w:lineRule="auto"/>
              <w:rPr>
                <w:rFonts w:ascii="Cambria" w:hAnsi="Cambria"/>
                <w:sz w:val="20"/>
                <w:szCs w:val="20"/>
              </w:rPr>
            </w:pPr>
            <w:r w:rsidRPr="00191544">
              <w:rPr>
                <w:rFonts w:ascii="Cambria" w:hAnsi="Cambria"/>
                <w:sz w:val="20"/>
                <w:szCs w:val="20"/>
              </w:rPr>
              <w:t>Prezența la curs</w:t>
            </w:r>
            <w:r>
              <w:rPr>
                <w:rFonts w:ascii="Cambria" w:hAnsi="Cambria"/>
                <w:sz w:val="20"/>
                <w:szCs w:val="20"/>
              </w:rPr>
              <w:t>ul practic în proporție de minim 90% din numărul total de ore.</w:t>
            </w:r>
          </w:p>
          <w:p w14:paraId="5DE0D08B" w14:textId="77777777" w:rsidR="00191544" w:rsidRPr="00191544" w:rsidRDefault="00191544" w:rsidP="00191544">
            <w:pPr>
              <w:numPr>
                <w:ilvl w:val="0"/>
                <w:numId w:val="3"/>
              </w:numPr>
              <w:spacing w:after="0" w:line="240" w:lineRule="auto"/>
              <w:rPr>
                <w:rFonts w:ascii="Cambria" w:hAnsi="Cambria"/>
                <w:sz w:val="20"/>
                <w:szCs w:val="20"/>
              </w:rPr>
            </w:pPr>
            <w:r w:rsidRPr="00191544">
              <w:rPr>
                <w:rFonts w:ascii="Cambria" w:hAnsi="Cambria"/>
                <w:sz w:val="20"/>
                <w:szCs w:val="20"/>
              </w:rPr>
              <w:t>Prezentarea de texte pentru workshop.</w:t>
            </w:r>
          </w:p>
          <w:p w14:paraId="14AD50D8" w14:textId="77777777" w:rsidR="00191544" w:rsidRPr="00191544" w:rsidRDefault="00191544" w:rsidP="00191544">
            <w:pPr>
              <w:numPr>
                <w:ilvl w:val="0"/>
                <w:numId w:val="3"/>
              </w:numPr>
              <w:spacing w:after="0" w:line="240" w:lineRule="auto"/>
              <w:rPr>
                <w:rFonts w:ascii="Cambria" w:hAnsi="Cambria"/>
                <w:sz w:val="20"/>
                <w:szCs w:val="20"/>
              </w:rPr>
            </w:pPr>
            <w:r w:rsidRPr="00191544">
              <w:rPr>
                <w:rFonts w:ascii="Cambria" w:hAnsi="Cambria"/>
                <w:sz w:val="20"/>
                <w:szCs w:val="20"/>
              </w:rPr>
              <w:t xml:space="preserve">Prezentarea unui portofoliu final. </w:t>
            </w:r>
          </w:p>
          <w:p w14:paraId="6766C520" w14:textId="0EFA2765" w:rsidR="00357598" w:rsidRPr="00357598" w:rsidRDefault="00191544" w:rsidP="00191544">
            <w:pPr>
              <w:numPr>
                <w:ilvl w:val="0"/>
                <w:numId w:val="3"/>
              </w:numPr>
              <w:spacing w:after="0" w:line="240" w:lineRule="auto"/>
              <w:rPr>
                <w:rFonts w:ascii="Cambria" w:hAnsi="Cambria"/>
                <w:sz w:val="20"/>
                <w:szCs w:val="20"/>
              </w:rPr>
            </w:pPr>
            <w:r w:rsidRPr="00191544">
              <w:rPr>
                <w:rFonts w:ascii="Cambria" w:hAnsi="Cambria"/>
                <w:sz w:val="20"/>
                <w:szCs w:val="20"/>
              </w:rPr>
              <w:t xml:space="preserve">Deținerea abilităților de bază de redactare a unei cronici dramatice. </w:t>
            </w:r>
          </w:p>
        </w:tc>
      </w:tr>
    </w:tbl>
    <w:p w14:paraId="67C01178" w14:textId="77777777" w:rsidR="000B6EB1" w:rsidRDefault="000B6EB1" w:rsidP="00191544">
      <w:pPr>
        <w:rPr>
          <w:rFonts w:ascii="Cambria" w:hAnsi="Cambria"/>
          <w:sz w:val="20"/>
          <w:szCs w:val="20"/>
        </w:rPr>
      </w:pPr>
    </w:p>
    <w:p w14:paraId="743AF553" w14:textId="77777777" w:rsidR="00A82450" w:rsidRDefault="00A82450" w:rsidP="00F01F2B">
      <w:pPr>
        <w:rPr>
          <w:rFonts w:ascii="Cambria" w:hAnsi="Cambria"/>
          <w:sz w:val="20"/>
          <w:szCs w:val="20"/>
        </w:rPr>
      </w:pPr>
    </w:p>
    <w:p w14:paraId="0D47838B" w14:textId="5E3F28A2" w:rsidR="006A3DD3" w:rsidRDefault="006A3DD3" w:rsidP="006A3DD3">
      <w:pPr>
        <w:spacing w:after="0"/>
        <w:ind w:hanging="425"/>
        <w:rPr>
          <w:rFonts w:ascii="Cambria" w:hAnsi="Cambria"/>
          <w:sz w:val="20"/>
          <w:szCs w:val="20"/>
        </w:rPr>
      </w:pPr>
      <w:r>
        <w:rPr>
          <w:rFonts w:ascii="Cambria" w:hAnsi="Cambria"/>
          <w:b/>
          <w:sz w:val="20"/>
          <w:szCs w:val="20"/>
        </w:rPr>
        <w:t>11</w:t>
      </w:r>
      <w:r w:rsidRPr="003F481E">
        <w:rPr>
          <w:rFonts w:ascii="Cambria" w:hAnsi="Cambria"/>
          <w:b/>
          <w:sz w:val="20"/>
          <w:szCs w:val="20"/>
        </w:rPr>
        <w:t xml:space="preserve">. </w:t>
      </w:r>
      <w:r w:rsidR="00DC236E" w:rsidRPr="00DC236E">
        <w:rPr>
          <w:rFonts w:ascii="Cambria" w:hAnsi="Cambria"/>
          <w:b/>
          <w:sz w:val="20"/>
          <w:szCs w:val="20"/>
        </w:rPr>
        <w:t>Etichete ODD (Obiective de Dezvoltare Durabilă / Sustainable Development Goals)</w:t>
      </w:r>
      <w:r w:rsidR="00C3571C">
        <w:rPr>
          <w:rStyle w:val="FootnoteReference"/>
          <w:rFonts w:ascii="Cambria" w:hAnsi="Cambria"/>
          <w:b/>
          <w:sz w:val="20"/>
          <w:szCs w:val="20"/>
        </w:rPr>
        <w:footnoteReference w:id="1"/>
      </w:r>
    </w:p>
    <w:tbl>
      <w:tblPr>
        <w:tblStyle w:val="TableGrid"/>
        <w:tblW w:w="10491" w:type="dxa"/>
        <w:tblInd w:w="-431" w:type="dxa"/>
        <w:tblLayout w:type="fixed"/>
        <w:tblLook w:val="04A0" w:firstRow="1" w:lastRow="0" w:firstColumn="1" w:lastColumn="0" w:noHBand="0" w:noVBand="1"/>
      </w:tblPr>
      <w:tblGrid>
        <w:gridCol w:w="1165"/>
        <w:gridCol w:w="9326"/>
      </w:tblGrid>
      <w:tr w:rsidR="00CB66F3" w:rsidRPr="00E027F6" w14:paraId="11B37CCE" w14:textId="77777777" w:rsidTr="00C41ABC">
        <w:trPr>
          <w:trHeight w:val="1037"/>
        </w:trPr>
        <w:tc>
          <w:tcPr>
            <w:tcW w:w="1165" w:type="dxa"/>
            <w:vAlign w:val="center"/>
          </w:tcPr>
          <w:p w14:paraId="029BE597" w14:textId="77777777" w:rsidR="00CB66F3" w:rsidRPr="00E027F6" w:rsidRDefault="00CB66F3" w:rsidP="00373CCF">
            <w:pPr>
              <w:rPr>
                <w:rFonts w:ascii="Cambria" w:hAnsi="Cambria"/>
              </w:rPr>
            </w:pPr>
            <w:r w:rsidRPr="00E027F6">
              <w:rPr>
                <w:rFonts w:ascii="Cambria" w:hAnsi="Cambria"/>
                <w:noProof/>
              </w:rPr>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vAlign w:val="center"/>
          </w:tcPr>
          <w:p w14:paraId="5741C871" w14:textId="2AF85283" w:rsidR="00CB66F3" w:rsidRPr="00E027F6" w:rsidRDefault="00CB66F3" w:rsidP="00373CCF">
            <w:pPr>
              <w:rPr>
                <w:rFonts w:ascii="Cambria" w:hAnsi="Cambria"/>
              </w:rPr>
            </w:pPr>
            <w:r w:rsidRPr="00E027F6">
              <w:rPr>
                <w:rFonts w:ascii="Cambria" w:hAnsi="Cambria"/>
              </w:rPr>
              <w:t>Eticheta generală pentru Dezvoltare durabilă</w:t>
            </w:r>
          </w:p>
        </w:tc>
      </w:tr>
      <w:tr w:rsidR="00C41ABC" w:rsidRPr="00E027F6" w14:paraId="3DEFB65F" w14:textId="77777777" w:rsidTr="00C41ABC">
        <w:trPr>
          <w:gridAfter w:val="1"/>
          <w:wAfter w:w="9326" w:type="dxa"/>
          <w:trHeight w:val="1124"/>
        </w:trPr>
        <w:tc>
          <w:tcPr>
            <w:tcW w:w="1165" w:type="dxa"/>
            <w:vAlign w:val="center"/>
          </w:tcPr>
          <w:p w14:paraId="52A4F882" w14:textId="77777777" w:rsidR="00C41ABC" w:rsidRPr="00E027F6" w:rsidRDefault="00C41ABC" w:rsidP="00373CCF">
            <w:pPr>
              <w:rPr>
                <w:rFonts w:ascii="Cambria" w:hAnsi="Cambria"/>
              </w:rPr>
            </w:pPr>
            <w:r w:rsidRPr="00E027F6">
              <w:rPr>
                <w:rFonts w:ascii="Cambria" w:hAnsi="Cambria"/>
                <w:noProof/>
              </w:rPr>
              <w:drawing>
                <wp:inline distT="0" distB="0" distL="0" distR="0" wp14:anchorId="04E77987" wp14:editId="51A2B4B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r>
    </w:tbl>
    <w:p w14:paraId="74CA3B07" w14:textId="77777777" w:rsidR="006A3DD3" w:rsidRDefault="006A3DD3" w:rsidP="00F01F2B">
      <w:pPr>
        <w:rPr>
          <w:rFonts w:ascii="Cambria" w:hAnsi="Cambria"/>
          <w:sz w:val="20"/>
          <w:szCs w:val="20"/>
        </w:rPr>
      </w:pPr>
    </w:p>
    <w:p w14:paraId="130C6DD3" w14:textId="77777777" w:rsidR="003C197C" w:rsidRDefault="003C197C" w:rsidP="00F01F2B">
      <w:pPr>
        <w:rPr>
          <w:rFonts w:ascii="Cambria" w:hAnsi="Cambria"/>
          <w:sz w:val="20"/>
          <w:szCs w:val="20"/>
        </w:rPr>
      </w:pPr>
    </w:p>
    <w:p w14:paraId="0DA9B19F" w14:textId="77777777"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2195F4D4" w14:textId="77777777" w:rsidTr="00820A4F">
        <w:trPr>
          <w:trHeight w:val="985"/>
        </w:trPr>
        <w:tc>
          <w:tcPr>
            <w:tcW w:w="2553" w:type="dxa"/>
          </w:tcPr>
          <w:p w14:paraId="7D7E40B9" w14:textId="77777777" w:rsidR="003C197C" w:rsidRPr="003C197C" w:rsidRDefault="003C197C" w:rsidP="00BF17DD">
            <w:pPr>
              <w:rPr>
                <w:rFonts w:ascii="Cambria" w:hAnsi="Cambria"/>
              </w:rPr>
            </w:pPr>
            <w:r w:rsidRPr="003C197C">
              <w:rPr>
                <w:rFonts w:ascii="Cambria" w:hAnsi="Cambria"/>
              </w:rPr>
              <w:t>Data completării:</w:t>
            </w:r>
          </w:p>
          <w:p w14:paraId="6F85EC4B" w14:textId="77777777" w:rsidR="003C197C" w:rsidRPr="003C197C" w:rsidRDefault="003C197C" w:rsidP="003C197C">
            <w:pPr>
              <w:rPr>
                <w:rFonts w:ascii="Cambria" w:hAnsi="Cambria"/>
              </w:rPr>
            </w:pPr>
            <w:r w:rsidRPr="003C197C">
              <w:rPr>
                <w:rFonts w:ascii="Cambria" w:hAnsi="Cambria"/>
              </w:rPr>
              <w:t>...</w:t>
            </w:r>
          </w:p>
        </w:tc>
        <w:tc>
          <w:tcPr>
            <w:tcW w:w="3969" w:type="dxa"/>
            <w:gridSpan w:val="2"/>
            <w:vAlign w:val="center"/>
          </w:tcPr>
          <w:p w14:paraId="7FC6F972"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curs</w:t>
            </w:r>
          </w:p>
          <w:p w14:paraId="0F5C8287" w14:textId="77777777" w:rsidR="003C197C" w:rsidRPr="003C197C" w:rsidRDefault="003C197C" w:rsidP="003C197C">
            <w:pPr>
              <w:spacing w:line="480" w:lineRule="auto"/>
              <w:jc w:val="center"/>
              <w:rPr>
                <w:rFonts w:ascii="Cambria" w:hAnsi="Cambria"/>
              </w:rPr>
            </w:pPr>
            <w:r w:rsidRPr="003C197C">
              <w:rPr>
                <w:rFonts w:ascii="Cambria" w:hAnsi="Cambria"/>
              </w:rPr>
              <w:t>.....................</w:t>
            </w:r>
          </w:p>
        </w:tc>
        <w:tc>
          <w:tcPr>
            <w:tcW w:w="3969" w:type="dxa"/>
            <w:vAlign w:val="center"/>
          </w:tcPr>
          <w:p w14:paraId="6B082F1C"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seminar</w:t>
            </w:r>
          </w:p>
          <w:p w14:paraId="34043C9C" w14:textId="77777777" w:rsidR="003C197C" w:rsidRPr="003C197C" w:rsidRDefault="003C197C" w:rsidP="003C197C">
            <w:pPr>
              <w:spacing w:line="480" w:lineRule="auto"/>
              <w:jc w:val="center"/>
              <w:rPr>
                <w:rFonts w:ascii="Cambria" w:hAnsi="Cambria"/>
              </w:rPr>
            </w:pPr>
            <w:r w:rsidRPr="003C197C">
              <w:rPr>
                <w:rFonts w:ascii="Cambria" w:hAnsi="Cambria"/>
              </w:rPr>
              <w:t>.....................</w:t>
            </w:r>
          </w:p>
        </w:tc>
      </w:tr>
      <w:tr w:rsidR="006B6ABF" w:rsidRPr="003C197C" w14:paraId="2607C991" w14:textId="77777777" w:rsidTr="00820A4F">
        <w:trPr>
          <w:trHeight w:val="766"/>
        </w:trPr>
        <w:tc>
          <w:tcPr>
            <w:tcW w:w="2553" w:type="dxa"/>
            <w:vAlign w:val="center"/>
          </w:tcPr>
          <w:p w14:paraId="10DE3FC9" w14:textId="77777777" w:rsidR="003C197C" w:rsidRPr="003C197C" w:rsidRDefault="003C197C" w:rsidP="003C197C">
            <w:pPr>
              <w:spacing w:line="480" w:lineRule="auto"/>
              <w:rPr>
                <w:rFonts w:ascii="Cambria" w:hAnsi="Cambria"/>
              </w:rPr>
            </w:pPr>
          </w:p>
        </w:tc>
        <w:tc>
          <w:tcPr>
            <w:tcW w:w="3969" w:type="dxa"/>
            <w:gridSpan w:val="2"/>
            <w:vAlign w:val="center"/>
          </w:tcPr>
          <w:p w14:paraId="3941C289" w14:textId="77777777" w:rsidR="003C197C" w:rsidRPr="003C197C" w:rsidRDefault="003C197C" w:rsidP="003C197C">
            <w:pPr>
              <w:spacing w:line="480" w:lineRule="auto"/>
              <w:rPr>
                <w:rFonts w:ascii="Cambria" w:hAnsi="Cambria"/>
              </w:rPr>
            </w:pPr>
          </w:p>
        </w:tc>
        <w:tc>
          <w:tcPr>
            <w:tcW w:w="3969" w:type="dxa"/>
            <w:vAlign w:val="center"/>
          </w:tcPr>
          <w:p w14:paraId="2AD0C44F" w14:textId="77777777" w:rsidR="003C197C" w:rsidRPr="003C197C" w:rsidRDefault="003C197C" w:rsidP="003C197C">
            <w:pPr>
              <w:spacing w:line="480" w:lineRule="auto"/>
              <w:rPr>
                <w:rFonts w:ascii="Cambria" w:hAnsi="Cambria"/>
              </w:rPr>
            </w:pPr>
          </w:p>
        </w:tc>
      </w:tr>
      <w:tr w:rsidR="006B6ABF" w:rsidRPr="003C197C" w14:paraId="5931DBEE" w14:textId="77777777" w:rsidTr="00820A4F">
        <w:trPr>
          <w:trHeight w:val="605"/>
        </w:trPr>
        <w:tc>
          <w:tcPr>
            <w:tcW w:w="5388" w:type="dxa"/>
            <w:gridSpan w:val="2"/>
          </w:tcPr>
          <w:p w14:paraId="13CC825D" w14:textId="77777777" w:rsidR="003C197C" w:rsidRPr="003C197C" w:rsidRDefault="003C197C" w:rsidP="003C197C">
            <w:pPr>
              <w:rPr>
                <w:rFonts w:ascii="Cambria" w:hAnsi="Cambria"/>
              </w:rPr>
            </w:pPr>
            <w:r w:rsidRPr="003C197C">
              <w:rPr>
                <w:rFonts w:ascii="Cambria" w:hAnsi="Cambria"/>
              </w:rPr>
              <w:t>Data avizării în departament:</w:t>
            </w:r>
          </w:p>
          <w:p w14:paraId="27B1F697" w14:textId="77777777" w:rsidR="003C197C" w:rsidRPr="003C197C" w:rsidRDefault="003C197C" w:rsidP="003C197C">
            <w:pPr>
              <w:rPr>
                <w:rFonts w:ascii="Cambria" w:hAnsi="Cambria"/>
              </w:rPr>
            </w:pPr>
            <w:r w:rsidRPr="003C197C">
              <w:rPr>
                <w:rFonts w:ascii="Cambria" w:hAnsi="Cambria"/>
              </w:rPr>
              <w:t>...</w:t>
            </w:r>
          </w:p>
          <w:p w14:paraId="714DB94C" w14:textId="77777777" w:rsidR="003C197C" w:rsidRPr="003C197C" w:rsidRDefault="003C197C" w:rsidP="003C197C">
            <w:pPr>
              <w:spacing w:line="480" w:lineRule="auto"/>
              <w:rPr>
                <w:rFonts w:ascii="Cambria" w:hAnsi="Cambria"/>
              </w:rPr>
            </w:pPr>
          </w:p>
          <w:p w14:paraId="4DCA8C86" w14:textId="77777777" w:rsidR="003C197C" w:rsidRPr="003C197C" w:rsidRDefault="003C197C" w:rsidP="003C197C">
            <w:pPr>
              <w:spacing w:line="480" w:lineRule="auto"/>
              <w:rPr>
                <w:rFonts w:ascii="Cambria" w:hAnsi="Cambria"/>
              </w:rPr>
            </w:pPr>
          </w:p>
        </w:tc>
        <w:tc>
          <w:tcPr>
            <w:tcW w:w="5103" w:type="dxa"/>
            <w:gridSpan w:val="2"/>
            <w:vAlign w:val="center"/>
          </w:tcPr>
          <w:p w14:paraId="6E7DCA84" w14:textId="77777777" w:rsidR="003C197C" w:rsidRPr="003C197C" w:rsidRDefault="003C197C" w:rsidP="003C197C">
            <w:pPr>
              <w:spacing w:line="480" w:lineRule="auto"/>
              <w:jc w:val="center"/>
              <w:rPr>
                <w:rFonts w:ascii="Cambria" w:hAnsi="Cambria"/>
              </w:rPr>
            </w:pPr>
            <w:r w:rsidRPr="003C197C">
              <w:rPr>
                <w:rFonts w:ascii="Cambria" w:hAnsi="Cambria"/>
              </w:rPr>
              <w:t>Semnătura directorului de departament</w:t>
            </w:r>
          </w:p>
          <w:p w14:paraId="6ACF21FC" w14:textId="77777777" w:rsidR="003C197C" w:rsidRPr="003C197C" w:rsidRDefault="003C197C" w:rsidP="003C197C">
            <w:pPr>
              <w:spacing w:line="480" w:lineRule="auto"/>
              <w:jc w:val="center"/>
              <w:rPr>
                <w:rFonts w:ascii="Cambria" w:hAnsi="Cambria"/>
              </w:rPr>
            </w:pPr>
            <w:r w:rsidRPr="003C197C">
              <w:rPr>
                <w:rFonts w:ascii="Cambria" w:hAnsi="Cambria"/>
              </w:rPr>
              <w:t>.....................</w:t>
            </w:r>
          </w:p>
          <w:p w14:paraId="2757C074" w14:textId="77777777" w:rsidR="003C197C" w:rsidRPr="003C197C" w:rsidRDefault="003C197C" w:rsidP="003C197C">
            <w:pPr>
              <w:spacing w:line="480" w:lineRule="auto"/>
              <w:jc w:val="center"/>
              <w:rPr>
                <w:rFonts w:ascii="Cambria" w:hAnsi="Cambria"/>
              </w:rPr>
            </w:pPr>
          </w:p>
          <w:p w14:paraId="6C7ED803" w14:textId="77777777" w:rsidR="003C197C" w:rsidRPr="003C197C" w:rsidRDefault="003C197C" w:rsidP="003C197C">
            <w:pPr>
              <w:spacing w:line="480" w:lineRule="auto"/>
              <w:jc w:val="center"/>
              <w:rPr>
                <w:rFonts w:ascii="Cambria" w:hAnsi="Cambria"/>
              </w:rPr>
            </w:pPr>
          </w:p>
        </w:tc>
      </w:tr>
    </w:tbl>
    <w:p w14:paraId="7C12396E"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5F370" w14:textId="77777777" w:rsidR="000440BA" w:rsidRDefault="000440BA" w:rsidP="00D12BC3">
      <w:pPr>
        <w:spacing w:after="0" w:line="240" w:lineRule="auto"/>
      </w:pPr>
      <w:r>
        <w:separator/>
      </w:r>
    </w:p>
  </w:endnote>
  <w:endnote w:type="continuationSeparator" w:id="0">
    <w:p w14:paraId="44D4E249" w14:textId="77777777" w:rsidR="000440BA" w:rsidRDefault="000440BA"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59CD9" w14:textId="77777777" w:rsidR="000440BA" w:rsidRDefault="000440BA" w:rsidP="00D12BC3">
      <w:pPr>
        <w:spacing w:after="0" w:line="240" w:lineRule="auto"/>
      </w:pPr>
      <w:r>
        <w:separator/>
      </w:r>
    </w:p>
  </w:footnote>
  <w:footnote w:type="continuationSeparator" w:id="0">
    <w:p w14:paraId="52579DE9" w14:textId="77777777" w:rsidR="000440BA" w:rsidRDefault="000440BA" w:rsidP="00D12BC3">
      <w:pPr>
        <w:spacing w:after="0" w:line="240" w:lineRule="auto"/>
      </w:pPr>
      <w:r>
        <w:continuationSeparator/>
      </w:r>
    </w:p>
  </w:footnote>
  <w:footnote w:id="1">
    <w:p w14:paraId="3806BD12" w14:textId="3330235C" w:rsidR="00C3571C" w:rsidRPr="00C3571C" w:rsidRDefault="00C3571C" w:rsidP="00C3571C">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r:id="rId1" w:history="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699678">
    <w:abstractNumId w:val="1"/>
  </w:num>
  <w:num w:numId="2" w16cid:durableId="421922726">
    <w:abstractNumId w:val="0"/>
  </w:num>
  <w:num w:numId="3" w16cid:durableId="1741975505">
    <w:abstractNumId w:val="2"/>
  </w:num>
  <w:num w:numId="4" w16cid:durableId="14982272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118A"/>
    <w:rsid w:val="00011141"/>
    <w:rsid w:val="00035F4F"/>
    <w:rsid w:val="00036059"/>
    <w:rsid w:val="000440BA"/>
    <w:rsid w:val="000B4177"/>
    <w:rsid w:val="000B6EB1"/>
    <w:rsid w:val="000B7D0D"/>
    <w:rsid w:val="000D20FE"/>
    <w:rsid w:val="000F20F3"/>
    <w:rsid w:val="000F2DF8"/>
    <w:rsid w:val="00105C9A"/>
    <w:rsid w:val="00117B5A"/>
    <w:rsid w:val="00123B64"/>
    <w:rsid w:val="001253AA"/>
    <w:rsid w:val="001346BE"/>
    <w:rsid w:val="00155A52"/>
    <w:rsid w:val="001914D4"/>
    <w:rsid w:val="00191544"/>
    <w:rsid w:val="0019757E"/>
    <w:rsid w:val="001A4A04"/>
    <w:rsid w:val="001A50C5"/>
    <w:rsid w:val="001A5619"/>
    <w:rsid w:val="001C2668"/>
    <w:rsid w:val="00201EE0"/>
    <w:rsid w:val="00221B6D"/>
    <w:rsid w:val="002315D2"/>
    <w:rsid w:val="00242E53"/>
    <w:rsid w:val="00250293"/>
    <w:rsid w:val="00250F88"/>
    <w:rsid w:val="00261BF1"/>
    <w:rsid w:val="00273287"/>
    <w:rsid w:val="002A3A93"/>
    <w:rsid w:val="002B298E"/>
    <w:rsid w:val="002B38EF"/>
    <w:rsid w:val="002B3B45"/>
    <w:rsid w:val="002C2A67"/>
    <w:rsid w:val="002D19B2"/>
    <w:rsid w:val="002D5FCA"/>
    <w:rsid w:val="002E2D93"/>
    <w:rsid w:val="002E4459"/>
    <w:rsid w:val="002E50B0"/>
    <w:rsid w:val="00301E97"/>
    <w:rsid w:val="00351944"/>
    <w:rsid w:val="0035421D"/>
    <w:rsid w:val="00357598"/>
    <w:rsid w:val="00366881"/>
    <w:rsid w:val="00370DF5"/>
    <w:rsid w:val="0039378F"/>
    <w:rsid w:val="003A1213"/>
    <w:rsid w:val="003B6EE4"/>
    <w:rsid w:val="003C197C"/>
    <w:rsid w:val="003C47C3"/>
    <w:rsid w:val="003D7F8A"/>
    <w:rsid w:val="003F481E"/>
    <w:rsid w:val="003F659E"/>
    <w:rsid w:val="00405204"/>
    <w:rsid w:val="0042330E"/>
    <w:rsid w:val="00443956"/>
    <w:rsid w:val="00453436"/>
    <w:rsid w:val="004613CA"/>
    <w:rsid w:val="004675C5"/>
    <w:rsid w:val="004D2236"/>
    <w:rsid w:val="004E11FF"/>
    <w:rsid w:val="004E2C1F"/>
    <w:rsid w:val="004E578B"/>
    <w:rsid w:val="004F45E5"/>
    <w:rsid w:val="004F4B37"/>
    <w:rsid w:val="0050720F"/>
    <w:rsid w:val="00551CC4"/>
    <w:rsid w:val="00575BA1"/>
    <w:rsid w:val="00586682"/>
    <w:rsid w:val="005B2BEB"/>
    <w:rsid w:val="005B66A9"/>
    <w:rsid w:val="005E100B"/>
    <w:rsid w:val="005E1610"/>
    <w:rsid w:val="005F30A6"/>
    <w:rsid w:val="006016CF"/>
    <w:rsid w:val="00605027"/>
    <w:rsid w:val="00606962"/>
    <w:rsid w:val="00632190"/>
    <w:rsid w:val="00642D29"/>
    <w:rsid w:val="00687EE7"/>
    <w:rsid w:val="00694E26"/>
    <w:rsid w:val="006A3DD3"/>
    <w:rsid w:val="006B2EAE"/>
    <w:rsid w:val="006B6ABF"/>
    <w:rsid w:val="006D648A"/>
    <w:rsid w:val="006E276B"/>
    <w:rsid w:val="006F32EA"/>
    <w:rsid w:val="00702F13"/>
    <w:rsid w:val="00706E3A"/>
    <w:rsid w:val="007342EF"/>
    <w:rsid w:val="0074223A"/>
    <w:rsid w:val="007526F3"/>
    <w:rsid w:val="007566DE"/>
    <w:rsid w:val="007965C1"/>
    <w:rsid w:val="007D0416"/>
    <w:rsid w:val="007D6BE3"/>
    <w:rsid w:val="00803BC4"/>
    <w:rsid w:val="008119F8"/>
    <w:rsid w:val="00820A4F"/>
    <w:rsid w:val="00827CA3"/>
    <w:rsid w:val="0083358D"/>
    <w:rsid w:val="0084063D"/>
    <w:rsid w:val="00844EAD"/>
    <w:rsid w:val="0084568F"/>
    <w:rsid w:val="00847940"/>
    <w:rsid w:val="00863872"/>
    <w:rsid w:val="008663BC"/>
    <w:rsid w:val="00885BDD"/>
    <w:rsid w:val="00886616"/>
    <w:rsid w:val="00896E10"/>
    <w:rsid w:val="008B15F8"/>
    <w:rsid w:val="008C28C6"/>
    <w:rsid w:val="008C6A8A"/>
    <w:rsid w:val="008D728C"/>
    <w:rsid w:val="008E6D88"/>
    <w:rsid w:val="008F5E28"/>
    <w:rsid w:val="00936988"/>
    <w:rsid w:val="009401B8"/>
    <w:rsid w:val="00944A03"/>
    <w:rsid w:val="009508B1"/>
    <w:rsid w:val="00996BA6"/>
    <w:rsid w:val="00996E5F"/>
    <w:rsid w:val="009A7FAF"/>
    <w:rsid w:val="009C5EB0"/>
    <w:rsid w:val="009F6D96"/>
    <w:rsid w:val="00A11BE1"/>
    <w:rsid w:val="00A2132C"/>
    <w:rsid w:val="00A23D3E"/>
    <w:rsid w:val="00A24211"/>
    <w:rsid w:val="00A4215F"/>
    <w:rsid w:val="00A4559D"/>
    <w:rsid w:val="00A713B0"/>
    <w:rsid w:val="00A74D64"/>
    <w:rsid w:val="00A82450"/>
    <w:rsid w:val="00A9010E"/>
    <w:rsid w:val="00AB0DE7"/>
    <w:rsid w:val="00AD4EE4"/>
    <w:rsid w:val="00AE3FC6"/>
    <w:rsid w:val="00B417DB"/>
    <w:rsid w:val="00B944A0"/>
    <w:rsid w:val="00BC7CDE"/>
    <w:rsid w:val="00BD3CB2"/>
    <w:rsid w:val="00BF17DD"/>
    <w:rsid w:val="00BF2C1C"/>
    <w:rsid w:val="00BF4F61"/>
    <w:rsid w:val="00C02345"/>
    <w:rsid w:val="00C15633"/>
    <w:rsid w:val="00C163AF"/>
    <w:rsid w:val="00C3571C"/>
    <w:rsid w:val="00C41ABC"/>
    <w:rsid w:val="00C76710"/>
    <w:rsid w:val="00C9513E"/>
    <w:rsid w:val="00C97682"/>
    <w:rsid w:val="00CA412A"/>
    <w:rsid w:val="00CB66F3"/>
    <w:rsid w:val="00CC781A"/>
    <w:rsid w:val="00CE2BF2"/>
    <w:rsid w:val="00D00111"/>
    <w:rsid w:val="00D06D01"/>
    <w:rsid w:val="00D12BC3"/>
    <w:rsid w:val="00D2397E"/>
    <w:rsid w:val="00D44828"/>
    <w:rsid w:val="00D51618"/>
    <w:rsid w:val="00D60DDF"/>
    <w:rsid w:val="00D70267"/>
    <w:rsid w:val="00D80899"/>
    <w:rsid w:val="00D94607"/>
    <w:rsid w:val="00DC236E"/>
    <w:rsid w:val="00DD2809"/>
    <w:rsid w:val="00DE6B49"/>
    <w:rsid w:val="00DE7243"/>
    <w:rsid w:val="00E027F6"/>
    <w:rsid w:val="00E03DC8"/>
    <w:rsid w:val="00E27C90"/>
    <w:rsid w:val="00E351AF"/>
    <w:rsid w:val="00E3687D"/>
    <w:rsid w:val="00E44F74"/>
    <w:rsid w:val="00E463DB"/>
    <w:rsid w:val="00E56D7A"/>
    <w:rsid w:val="00E724BA"/>
    <w:rsid w:val="00EA7DE9"/>
    <w:rsid w:val="00EF140C"/>
    <w:rsid w:val="00EF1903"/>
    <w:rsid w:val="00F01F2B"/>
    <w:rsid w:val="00F21FB8"/>
    <w:rsid w:val="00F52A38"/>
    <w:rsid w:val="00F600F5"/>
    <w:rsid w:val="00F65EFF"/>
    <w:rsid w:val="00F708DA"/>
    <w:rsid w:val="00F76D8F"/>
    <w:rsid w:val="00F81966"/>
    <w:rsid w:val="00F85E5C"/>
    <w:rsid w:val="00F93FBF"/>
    <w:rsid w:val="00F974CE"/>
    <w:rsid w:val="00FA3D17"/>
    <w:rsid w:val="00FA7471"/>
    <w:rsid w:val="00FB5485"/>
    <w:rsid w:val="00FC204E"/>
    <w:rsid w:val="00FD3B76"/>
    <w:rsid w:val="00FE2C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3" ma:contentTypeDescription="Create a new document." ma:contentTypeScope="" ma:versionID="b434eda813d6077d66ddc63f9cbd33c6">
  <xsd:schema xmlns:xsd="http://www.w3.org/2001/XMLSchema" xmlns:xs="http://www.w3.org/2001/XMLSchema" xmlns:p="http://schemas.microsoft.com/office/2006/metadata/properties" xmlns:ns2="fd8055a1-b578-460e-a518-1b5b5bc5de51" targetNamespace="http://schemas.microsoft.com/office/2006/metadata/properties" ma:root="true" ma:fieldsID="a1ce041333a51cc77019fea482163ac5" ns2:_="">
    <xsd:import namespace="fd8055a1-b578-460e-a518-1b5b5bc5de5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EA9A6-3DFB-490F-B407-6278576BD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055a1-b578-460e-a518-1b5b5bc5d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4.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1748</Words>
  <Characters>9968</Characters>
  <Application>Microsoft Office Word</Application>
  <DocSecurity>0</DocSecurity>
  <Lines>83</Lines>
  <Paragraphs>23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Ilinca-Tamara Todorut</cp:lastModifiedBy>
  <cp:revision>3</cp:revision>
  <dcterms:created xsi:type="dcterms:W3CDTF">2025-04-21T16:05:00Z</dcterms:created>
  <dcterms:modified xsi:type="dcterms:W3CDTF">2025-04-21T16:56:00Z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